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A8E" w:rsidRPr="00655ECD" w:rsidRDefault="00264BBD" w:rsidP="00D66FDC">
      <w:pPr>
        <w:snapToGrid w:val="0"/>
        <w:spacing w:line="360" w:lineRule="exact"/>
        <w:jc w:val="center"/>
        <w:rPr>
          <w:rFonts w:ascii="新細明體" w:hAnsi="新細明體"/>
          <w:b/>
          <w:bCs/>
          <w:sz w:val="28"/>
          <w:szCs w:val="28"/>
        </w:rPr>
      </w:pPr>
      <w:r w:rsidRPr="00655ECD">
        <w:rPr>
          <w:rFonts w:ascii="新細明體" w:hAnsi="新細明體" w:hint="eastAsia"/>
          <w:b/>
          <w:bCs/>
          <w:sz w:val="28"/>
          <w:szCs w:val="28"/>
        </w:rPr>
        <w:t>新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北</w:t>
      </w:r>
      <w:r w:rsidRPr="00655ECD">
        <w:rPr>
          <w:rFonts w:ascii="新細明體" w:hAnsi="新細明體" w:hint="eastAsia"/>
          <w:b/>
          <w:bCs/>
          <w:sz w:val="28"/>
          <w:szCs w:val="28"/>
        </w:rPr>
        <w:t>市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立土城國民中學</w:t>
      </w:r>
      <w:r w:rsidRPr="00655ECD">
        <w:rPr>
          <w:rFonts w:ascii="新細明體" w:hAnsi="新細明體" w:hint="eastAsia"/>
          <w:b/>
          <w:bCs/>
          <w:sz w:val="28"/>
          <w:szCs w:val="28"/>
        </w:rPr>
        <w:t>10</w:t>
      </w:r>
      <w:r w:rsidR="00BC65EE" w:rsidRPr="00655ECD">
        <w:rPr>
          <w:rFonts w:ascii="新細明體" w:hAnsi="新細明體"/>
          <w:b/>
          <w:bCs/>
          <w:sz w:val="28"/>
          <w:szCs w:val="28"/>
        </w:rPr>
        <w:t>8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學年度第</w:t>
      </w:r>
      <w:r w:rsidR="00950AFC" w:rsidRPr="00655ECD">
        <w:rPr>
          <w:rFonts w:ascii="新細明體" w:hAnsi="新細明體" w:hint="eastAsia"/>
          <w:b/>
          <w:bCs/>
          <w:sz w:val="28"/>
          <w:szCs w:val="28"/>
        </w:rPr>
        <w:t>1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學期</w:t>
      </w:r>
      <w:r w:rsidR="0012113A" w:rsidRPr="00655ECD">
        <w:rPr>
          <w:rFonts w:ascii="新細明體" w:hAnsi="新細明體" w:hint="eastAsia"/>
          <w:b/>
          <w:bCs/>
          <w:sz w:val="28"/>
          <w:szCs w:val="28"/>
        </w:rPr>
        <w:t xml:space="preserve"> 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第</w:t>
      </w:r>
      <w:r w:rsidR="002C0724" w:rsidRPr="00655ECD">
        <w:rPr>
          <w:rFonts w:ascii="新細明體" w:hAnsi="新細明體"/>
          <w:b/>
          <w:bCs/>
          <w:sz w:val="28"/>
          <w:szCs w:val="28"/>
        </w:rPr>
        <w:t>2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 xml:space="preserve">次段考 </w:t>
      </w:r>
      <w:r w:rsidR="002C0724" w:rsidRPr="00655ECD">
        <w:rPr>
          <w:rFonts w:ascii="新細明體" w:hAnsi="新細明體" w:hint="eastAsia"/>
          <w:b/>
          <w:bCs/>
          <w:sz w:val="28"/>
          <w:szCs w:val="28"/>
        </w:rPr>
        <w:t>理化</w:t>
      </w:r>
      <w:r w:rsidR="00367AFA" w:rsidRPr="00655ECD">
        <w:rPr>
          <w:rFonts w:ascii="新細明體" w:hAnsi="新細明體" w:hint="eastAsia"/>
          <w:b/>
          <w:bCs/>
          <w:sz w:val="28"/>
          <w:szCs w:val="28"/>
        </w:rPr>
        <w:t>科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（</w:t>
      </w:r>
      <w:r w:rsidR="002C0724" w:rsidRPr="00655ECD">
        <w:rPr>
          <w:rFonts w:ascii="新細明體" w:hAnsi="新細明體" w:hint="eastAsia"/>
          <w:b/>
          <w:bCs/>
          <w:sz w:val="28"/>
          <w:szCs w:val="28"/>
        </w:rPr>
        <w:t>八</w:t>
      </w:r>
      <w:r w:rsidR="00724DCA" w:rsidRPr="00655ECD">
        <w:rPr>
          <w:rFonts w:ascii="新細明體" w:hAnsi="新細明體" w:hint="eastAsia"/>
          <w:b/>
          <w:bCs/>
          <w:sz w:val="28"/>
          <w:szCs w:val="28"/>
        </w:rPr>
        <w:t>年級）</w:t>
      </w:r>
      <w:r w:rsidRPr="00655ECD">
        <w:rPr>
          <w:rFonts w:ascii="新細明體" w:hAnsi="新細明體" w:hint="eastAsia"/>
          <w:b/>
          <w:bCs/>
          <w:sz w:val="28"/>
          <w:szCs w:val="28"/>
        </w:rPr>
        <w:t>試題</w:t>
      </w:r>
    </w:p>
    <w:p w:rsidR="00724DCA" w:rsidRPr="00EA0372" w:rsidRDefault="00C0429B" w:rsidP="00D66FDC">
      <w:pPr>
        <w:snapToGrid w:val="0"/>
        <w:spacing w:line="360" w:lineRule="exact"/>
        <w:jc w:val="center"/>
        <w:rPr>
          <w:rFonts w:ascii="新細明體" w:hAnsi="新細明體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142875</wp:posOffset>
                </wp:positionV>
                <wp:extent cx="7960360" cy="0"/>
                <wp:effectExtent l="0" t="12700" r="2540" b="0"/>
                <wp:wrapNone/>
                <wp:docPr id="5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960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E10CB1" id="Line 1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pt,11.25pt" to="63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" strokeweight="2.25pt">
                <o:lock v:ext="edit" shapetype="f"/>
              </v:line>
            </w:pict>
          </mc:Fallback>
        </mc:AlternateContent>
      </w:r>
    </w:p>
    <w:p w:rsidR="00724DCA" w:rsidRPr="00EA0372" w:rsidRDefault="00724DCA" w:rsidP="00492DDE">
      <w:pPr>
        <w:pStyle w:val="a3"/>
        <w:snapToGrid w:val="0"/>
        <w:spacing w:line="360" w:lineRule="exact"/>
        <w:ind w:firstLineChars="0" w:firstLine="0"/>
        <w:jc w:val="both"/>
        <w:rPr>
          <w:rFonts w:ascii="新細明體" w:hAnsi="新細明體"/>
          <w:b/>
        </w:rPr>
        <w:sectPr w:rsidR="00724DCA" w:rsidRPr="00EA0372" w:rsidSect="00B66A18">
          <w:pgSz w:w="14572" w:h="20639" w:code="12"/>
          <w:pgMar w:top="851" w:right="851" w:bottom="851" w:left="851" w:header="851" w:footer="992" w:gutter="0"/>
          <w:cols w:space="425"/>
          <w:docGrid w:type="lines" w:linePitch="326"/>
        </w:sectPr>
      </w:pPr>
    </w:p>
    <w:p w:rsidR="00AF213B" w:rsidRPr="00EA0372" w:rsidRDefault="00AF213B" w:rsidP="00492DDE">
      <w:pPr>
        <w:pStyle w:val="a3"/>
        <w:snapToGrid w:val="0"/>
        <w:spacing w:line="360" w:lineRule="exact"/>
        <w:ind w:firstLineChars="0" w:firstLine="0"/>
        <w:jc w:val="both"/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lastRenderedPageBreak/>
        <w:t>【試題共</w:t>
      </w:r>
      <w:r w:rsidR="003912D0">
        <w:rPr>
          <w:rFonts w:ascii="新細明體" w:hAnsi="新細明體" w:hint="eastAsia"/>
          <w:b/>
        </w:rPr>
        <w:t>4</w:t>
      </w:r>
      <w:r w:rsidRPr="00EA0372">
        <w:rPr>
          <w:rFonts w:ascii="新細明體" w:hAnsi="新細明體" w:hint="eastAsia"/>
          <w:b/>
        </w:rPr>
        <w:t>頁】</w:t>
      </w:r>
    </w:p>
    <w:p w:rsidR="002C5106" w:rsidRPr="00EA0372" w:rsidRDefault="0015453F" w:rsidP="00492DDE">
      <w:pPr>
        <w:pStyle w:val="a3"/>
        <w:snapToGrid w:val="0"/>
        <w:spacing w:line="360" w:lineRule="exact"/>
        <w:ind w:firstLineChars="0" w:firstLine="0"/>
        <w:jc w:val="both"/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t>一、選擇題</w:t>
      </w:r>
      <w:r w:rsidR="006614DC" w:rsidRPr="00EA0372">
        <w:rPr>
          <w:rFonts w:ascii="新細明體" w:hAnsi="新細明體" w:hint="eastAsia"/>
          <w:b/>
        </w:rPr>
        <w:t>：每</w:t>
      </w:r>
      <w:r w:rsidR="00AC6A8E" w:rsidRPr="00EA0372">
        <w:rPr>
          <w:rFonts w:ascii="新細明體" w:hAnsi="新細明體" w:hint="eastAsia"/>
          <w:b/>
        </w:rPr>
        <w:t>題2.5分</w:t>
      </w:r>
      <w:r w:rsidR="000C019B" w:rsidRPr="00EA0372">
        <w:rPr>
          <w:rFonts w:ascii="新細明體" w:hAnsi="新細明體" w:hint="eastAsia"/>
          <w:b/>
        </w:rPr>
        <w:t xml:space="preserve"> </w:t>
      </w:r>
      <w:r w:rsidR="00C75F66" w:rsidRPr="00EA0372">
        <w:rPr>
          <w:rFonts w:ascii="新細明體" w:hAnsi="新細明體" w:hint="eastAsia"/>
          <w:b/>
        </w:rPr>
        <w:t>，共</w:t>
      </w:r>
      <w:r w:rsidR="00217424">
        <w:rPr>
          <w:rFonts w:ascii="新細明體" w:hAnsi="新細明體"/>
          <w:b/>
        </w:rPr>
        <w:t>90</w:t>
      </w:r>
      <w:r w:rsidR="00C75F66" w:rsidRPr="00EA0372">
        <w:rPr>
          <w:rFonts w:ascii="新細明體" w:hAnsi="新細明體" w:hint="eastAsia"/>
          <w:b/>
        </w:rPr>
        <w:t>分</w:t>
      </w:r>
    </w:p>
    <w:p w:rsidR="00921698" w:rsidRPr="00EA0372" w:rsidRDefault="005203B8" w:rsidP="005203B8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cs="華康標宋體" w:hint="eastAsia"/>
          <w:color w:val="000000"/>
          <w:szCs w:val="24"/>
        </w:rPr>
        <w:t>天氣晴朗時，有時可以看到地面上的樹影有許多明亮的小圓點，是太陽經針孔成像形成的，此現象是光的何種性質造成的？</w:t>
      </w:r>
      <w:r w:rsidRPr="00EA0372">
        <w:rPr>
          <w:rFonts w:ascii="新細明體" w:hAnsi="新細明體" w:cs="華康標宋體"/>
          <w:color w:val="000000"/>
          <w:szCs w:val="24"/>
        </w:rPr>
        <w:br/>
      </w:r>
      <w:r w:rsidRPr="00EA0372">
        <w:rPr>
          <w:rFonts w:ascii="新細明體" w:hAnsi="新細明體"/>
          <w:color w:val="000000"/>
          <w:szCs w:val="24"/>
        </w:rPr>
        <w:t>(A)</w:t>
      </w:r>
      <w:r w:rsidRPr="00EA0372">
        <w:rPr>
          <w:rFonts w:ascii="新細明體" w:hAnsi="新細明體" w:cs="華康標宋體" w:hint="eastAsia"/>
          <w:color w:val="000000"/>
          <w:szCs w:val="24"/>
        </w:rPr>
        <w:t>光的反射</w:t>
      </w:r>
      <w:r w:rsidRPr="00EA0372">
        <w:rPr>
          <w:rFonts w:ascii="新細明體" w:hAnsi="新細明體"/>
          <w:color w:val="000000"/>
          <w:szCs w:val="24"/>
        </w:rPr>
        <w:t xml:space="preserve">　(B)</w:t>
      </w:r>
      <w:r w:rsidRPr="00EA0372">
        <w:rPr>
          <w:rFonts w:ascii="新細明體" w:hAnsi="新細明體" w:cs="華康標宋體" w:hint="eastAsia"/>
          <w:color w:val="000000"/>
          <w:szCs w:val="24"/>
        </w:rPr>
        <w:t>光的直線傳播</w:t>
      </w:r>
      <w:r w:rsidRPr="00EA0372">
        <w:rPr>
          <w:rFonts w:ascii="新細明體" w:hAnsi="新細明體"/>
          <w:color w:val="000000"/>
          <w:szCs w:val="24"/>
        </w:rPr>
        <w:t xml:space="preserve">　(C)</w:t>
      </w:r>
      <w:r w:rsidRPr="00EA0372">
        <w:rPr>
          <w:rFonts w:ascii="新細明體" w:hAnsi="新細明體" w:cs="華康標宋體" w:hint="eastAsia"/>
          <w:color w:val="000000"/>
          <w:szCs w:val="24"/>
        </w:rPr>
        <w:t>太陽光很遠</w:t>
      </w:r>
      <w:r w:rsidRPr="00EA0372">
        <w:rPr>
          <w:rFonts w:ascii="新細明體" w:hAnsi="新細明體"/>
          <w:color w:val="000000"/>
          <w:szCs w:val="24"/>
        </w:rPr>
        <w:t xml:space="preserve">　(D)</w:t>
      </w:r>
      <w:r w:rsidRPr="00EA0372">
        <w:rPr>
          <w:rFonts w:ascii="新細明體" w:hAnsi="新細明體" w:cs="華康標宋體" w:hint="eastAsia"/>
          <w:color w:val="000000"/>
          <w:szCs w:val="24"/>
        </w:rPr>
        <w:t xml:space="preserve">光速很快 </w:t>
      </w:r>
    </w:p>
    <w:p w:rsidR="005203B8" w:rsidRPr="00EA0372" w:rsidRDefault="005203B8" w:rsidP="005203B8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noProof/>
          <w:color w:val="000000"/>
          <w:szCs w:val="24"/>
        </w:rPr>
        <w:t>某人將一發光蠟燭置於紙箱外經由紙箱壁上針孔進行成像實驗，如圖所示。若將蠟燭往左移動，遠離針孔，其於紙箱內壁上所得到的成像大小如何變化，以及成像性質為下列何者？</w:t>
      </w:r>
      <w:r w:rsidRPr="00EA0372">
        <w:rPr>
          <w:rFonts w:ascii="新細明體" w:hAnsi="新細明體"/>
          <w:color w:val="000000"/>
          <w:szCs w:val="24"/>
        </w:rPr>
        <w:t xml:space="preserve"> (A)</w:t>
      </w:r>
      <w:r w:rsidRPr="00EA0372">
        <w:rPr>
          <w:rFonts w:ascii="新細明體" w:hAnsi="新細明體" w:hint="eastAsia"/>
          <w:color w:val="000000"/>
          <w:szCs w:val="24"/>
        </w:rPr>
        <w:t>縮小、</w:t>
      </w:r>
      <w:r w:rsidRPr="00EA0372">
        <w:rPr>
          <w:rFonts w:ascii="新細明體" w:hAnsi="新細明體" w:hint="eastAsia"/>
          <w:noProof/>
          <w:color w:val="000000"/>
          <w:szCs w:val="24"/>
        </w:rPr>
        <w:t>倒立實像</w:t>
      </w:r>
      <w:r w:rsidRPr="00EA0372">
        <w:rPr>
          <w:rFonts w:ascii="新細明體" w:hAnsi="新細明體"/>
          <w:color w:val="000000"/>
          <w:szCs w:val="24"/>
        </w:rPr>
        <w:t xml:space="preserve"> (B)</w:t>
      </w:r>
      <w:r w:rsidRPr="00EA0372">
        <w:rPr>
          <w:rFonts w:ascii="新細明體" w:hAnsi="新細明體" w:hint="eastAsia"/>
          <w:color w:val="000000"/>
          <w:szCs w:val="24"/>
        </w:rPr>
        <w:t>放大、</w:t>
      </w:r>
      <w:r w:rsidRPr="00EA0372">
        <w:rPr>
          <w:rFonts w:ascii="新細明體" w:hAnsi="新細明體" w:hint="eastAsia"/>
          <w:noProof/>
          <w:color w:val="000000"/>
          <w:szCs w:val="24"/>
        </w:rPr>
        <w:t>倒立實像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(C)</w:t>
      </w:r>
      <w:r w:rsidRPr="00EA0372">
        <w:rPr>
          <w:rFonts w:ascii="新細明體" w:hAnsi="新細明體" w:hint="eastAsia"/>
          <w:color w:val="000000"/>
          <w:szCs w:val="24"/>
        </w:rPr>
        <w:t>縮小、</w:t>
      </w:r>
      <w:r w:rsidRPr="00EA0372">
        <w:rPr>
          <w:rFonts w:ascii="新細明體" w:hAnsi="新細明體" w:hint="eastAsia"/>
          <w:noProof/>
          <w:color w:val="000000"/>
          <w:szCs w:val="24"/>
        </w:rPr>
        <w:t>倒立虛像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(D)</w:t>
      </w:r>
      <w:r w:rsidRPr="00EA0372">
        <w:rPr>
          <w:rFonts w:ascii="新細明體" w:hAnsi="新細明體" w:hint="eastAsia"/>
          <w:color w:val="000000"/>
          <w:szCs w:val="24"/>
        </w:rPr>
        <w:t>放大、</w:t>
      </w:r>
      <w:r w:rsidRPr="00EA0372">
        <w:rPr>
          <w:rFonts w:ascii="新細明體" w:hAnsi="新細明體" w:hint="eastAsia"/>
          <w:noProof/>
          <w:color w:val="000000"/>
          <w:szCs w:val="24"/>
        </w:rPr>
        <w:t>倒立虛像</w:t>
      </w:r>
    </w:p>
    <w:p w:rsidR="005203B8" w:rsidRPr="00EA0372" w:rsidRDefault="00C0429B" w:rsidP="005203B8">
      <w:pPr>
        <w:pStyle w:val="aa"/>
        <w:tabs>
          <w:tab w:val="left" w:pos="1134"/>
        </w:tabs>
        <w:snapToGrid w:val="0"/>
        <w:spacing w:line="360" w:lineRule="atLeast"/>
        <w:ind w:leftChars="0" w:left="0" w:firstLineChars="600" w:firstLine="1440"/>
        <w:rPr>
          <w:rFonts w:ascii="新細明體" w:hAnsi="新細明體"/>
          <w:color w:val="000000"/>
          <w:szCs w:val="24"/>
        </w:rPr>
      </w:pPr>
      <w:r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319655" cy="981075"/>
            <wp:effectExtent l="0" t="0" r="0" b="0"/>
            <wp:docPr id="35" name="圖片 38" descr="Pinhole_came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 descr="Pinhole_camera"/>
                    <pic:cNvPicPr>
                      <a:picLocks/>
                    </pic:cNvPicPr>
                  </pic:nvPicPr>
                  <pic:blipFill>
                    <a:blip r:embed="rId9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1" b="2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F4" w:rsidRPr="00EA0372" w:rsidRDefault="005203B8" w:rsidP="009747F4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cs="Arial" w:hint="eastAsia"/>
          <w:color w:val="000000"/>
          <w:szCs w:val="24"/>
        </w:rPr>
        <w:t>水平面上立三根竹桿，長度相同如圖所示，若甲、乙相距2 m，乙、丙相距4 m，陽光從上方無窮遠處照來，如</w:t>
      </w:r>
      <w:r w:rsidR="00C54875" w:rsidRPr="00EA0372">
        <w:rPr>
          <w:rFonts w:ascii="新細明體" w:hAnsi="新細明體" w:cs="Arial" w:hint="eastAsia"/>
          <w:color w:val="000000"/>
          <w:szCs w:val="24"/>
        </w:rPr>
        <w:t>下</w:t>
      </w:r>
      <w:r w:rsidRPr="00EA0372">
        <w:rPr>
          <w:rFonts w:ascii="新細明體" w:hAnsi="新細明體" w:cs="Arial" w:hint="eastAsia"/>
          <w:color w:val="000000"/>
          <w:szCs w:val="24"/>
        </w:rPr>
        <w:t>圖則桿影的長度大小順序？</w:t>
      </w:r>
      <w:r w:rsidR="009747F4" w:rsidRPr="00EA0372">
        <w:rPr>
          <w:rFonts w:ascii="新細明體" w:hAnsi="新細明體"/>
          <w:color w:val="000000"/>
          <w:szCs w:val="24"/>
        </w:rPr>
        <w:t>(A)</w:t>
      </w:r>
      <w:r w:rsidR="009747F4" w:rsidRPr="00EA0372">
        <w:rPr>
          <w:rFonts w:ascii="新細明體" w:hAnsi="新細明體" w:hint="eastAsia"/>
          <w:color w:val="000000"/>
          <w:szCs w:val="24"/>
        </w:rPr>
        <w:t>甲</w:t>
      </w:r>
      <w:r w:rsidR="009747F4">
        <w:rPr>
          <w:rFonts w:ascii="新細明體" w:hAnsi="新細明體"/>
          <w:color w:val="000000"/>
          <w:szCs w:val="24"/>
        </w:rPr>
        <w:t>&gt;</w:t>
      </w:r>
      <w:r w:rsidR="009747F4">
        <w:rPr>
          <w:rFonts w:ascii="新細明體" w:hAnsi="新細明體" w:hint="eastAsia"/>
          <w:color w:val="000000"/>
          <w:szCs w:val="24"/>
        </w:rPr>
        <w:t>乙</w:t>
      </w:r>
      <w:r w:rsidR="009747F4">
        <w:rPr>
          <w:rFonts w:ascii="新細明體" w:hAnsi="新細明體"/>
          <w:color w:val="000000"/>
          <w:szCs w:val="24"/>
        </w:rPr>
        <w:t>&gt;</w:t>
      </w:r>
      <w:r w:rsidR="009747F4">
        <w:rPr>
          <w:rFonts w:ascii="新細明體" w:hAnsi="新細明體" w:hint="eastAsia"/>
          <w:color w:val="000000"/>
          <w:szCs w:val="24"/>
        </w:rPr>
        <w:t>丙</w:t>
      </w:r>
      <w:r w:rsidR="009747F4" w:rsidRPr="00EA0372">
        <w:rPr>
          <w:rFonts w:ascii="新細明體" w:hAnsi="新細明體" w:hint="eastAsia"/>
          <w:color w:val="000000"/>
          <w:szCs w:val="24"/>
        </w:rPr>
        <w:t xml:space="preserve"> </w:t>
      </w:r>
      <w:r w:rsidR="009747F4" w:rsidRPr="00EA0372">
        <w:rPr>
          <w:rFonts w:ascii="新細明體" w:hAnsi="新細明體"/>
          <w:color w:val="000000"/>
          <w:szCs w:val="24"/>
        </w:rPr>
        <w:t>(B)</w:t>
      </w:r>
      <w:r w:rsidR="009747F4" w:rsidRPr="00EA0372">
        <w:rPr>
          <w:rFonts w:ascii="新細明體" w:hAnsi="新細明體" w:hint="eastAsia"/>
          <w:color w:val="000000"/>
          <w:szCs w:val="24"/>
        </w:rPr>
        <w:t>乙</w:t>
      </w:r>
      <w:r w:rsidR="009747F4">
        <w:rPr>
          <w:rFonts w:ascii="新細明體" w:hAnsi="新細明體"/>
          <w:color w:val="000000"/>
          <w:szCs w:val="24"/>
        </w:rPr>
        <w:t>&gt;</w:t>
      </w:r>
      <w:r w:rsidR="009747F4">
        <w:rPr>
          <w:rFonts w:ascii="新細明體" w:hAnsi="新細明體" w:hint="eastAsia"/>
          <w:color w:val="000000"/>
          <w:szCs w:val="24"/>
        </w:rPr>
        <w:t>甲</w:t>
      </w:r>
      <w:r w:rsidR="009747F4">
        <w:rPr>
          <w:rFonts w:ascii="新細明體" w:hAnsi="新細明體"/>
          <w:color w:val="000000"/>
          <w:szCs w:val="24"/>
        </w:rPr>
        <w:t>&gt;</w:t>
      </w:r>
      <w:r w:rsidR="009747F4">
        <w:rPr>
          <w:rFonts w:ascii="新細明體" w:hAnsi="新細明體" w:hint="eastAsia"/>
          <w:color w:val="000000"/>
          <w:szCs w:val="24"/>
        </w:rPr>
        <w:t>丙</w:t>
      </w:r>
      <w:r w:rsidR="00BF0F7B">
        <w:rPr>
          <w:rFonts w:ascii="新細明體" w:hAnsi="新細明體" w:hint="eastAsia"/>
          <w:color w:val="000000"/>
          <w:szCs w:val="24"/>
        </w:rPr>
        <w:t xml:space="preserve"> </w:t>
      </w:r>
      <w:r w:rsidR="009747F4" w:rsidRPr="00EA0372">
        <w:rPr>
          <w:rFonts w:ascii="新細明體" w:hAnsi="新細明體"/>
          <w:color w:val="000000"/>
          <w:szCs w:val="24"/>
        </w:rPr>
        <w:t>(C)</w:t>
      </w:r>
      <w:r w:rsidR="009747F4" w:rsidRPr="00EA0372">
        <w:rPr>
          <w:rFonts w:ascii="新細明體" w:hAnsi="新細明體" w:hint="eastAsia"/>
          <w:color w:val="000000"/>
          <w:szCs w:val="24"/>
        </w:rPr>
        <w:t>丙</w:t>
      </w:r>
      <w:r w:rsidR="009747F4">
        <w:rPr>
          <w:rFonts w:ascii="新細明體" w:hAnsi="新細明體" w:hint="eastAsia"/>
          <w:color w:val="000000"/>
          <w:szCs w:val="24"/>
        </w:rPr>
        <w:t xml:space="preserve"> </w:t>
      </w:r>
      <w:r w:rsidR="009747F4">
        <w:rPr>
          <w:rFonts w:ascii="新細明體" w:hAnsi="新細明體"/>
          <w:color w:val="000000"/>
          <w:szCs w:val="24"/>
        </w:rPr>
        <w:t>&gt;</w:t>
      </w:r>
      <w:r w:rsidR="009747F4">
        <w:rPr>
          <w:rFonts w:ascii="新細明體" w:hAnsi="新細明體" w:hint="eastAsia"/>
          <w:color w:val="000000"/>
          <w:szCs w:val="24"/>
        </w:rPr>
        <w:t>乙</w:t>
      </w:r>
      <w:r w:rsidR="009747F4">
        <w:rPr>
          <w:rFonts w:ascii="新細明體" w:hAnsi="新細明體"/>
          <w:color w:val="000000"/>
          <w:szCs w:val="24"/>
        </w:rPr>
        <w:t>&gt;</w:t>
      </w:r>
      <w:r w:rsidR="009747F4">
        <w:rPr>
          <w:rFonts w:ascii="新細明體" w:hAnsi="新細明體" w:hint="eastAsia"/>
          <w:color w:val="000000"/>
          <w:szCs w:val="24"/>
        </w:rPr>
        <w:t>甲</w:t>
      </w:r>
      <w:r w:rsidR="00BF0F7B">
        <w:rPr>
          <w:rFonts w:ascii="新細明體" w:hAnsi="新細明體" w:hint="eastAsia"/>
          <w:color w:val="000000"/>
          <w:szCs w:val="24"/>
        </w:rPr>
        <w:t xml:space="preserve"> </w:t>
      </w:r>
      <w:r w:rsidR="009747F4" w:rsidRPr="00EA0372">
        <w:rPr>
          <w:rFonts w:ascii="新細明體" w:hAnsi="新細明體"/>
          <w:color w:val="000000"/>
          <w:szCs w:val="24"/>
        </w:rPr>
        <w:t>(</w:t>
      </w:r>
      <w:r w:rsidR="00BF0F7B">
        <w:rPr>
          <w:rFonts w:ascii="新細明體" w:hAnsi="新細明體"/>
          <w:color w:val="000000"/>
          <w:szCs w:val="24"/>
        </w:rPr>
        <w:t xml:space="preserve"> </w:t>
      </w:r>
      <w:r w:rsidR="009747F4" w:rsidRPr="00EA0372">
        <w:rPr>
          <w:rFonts w:ascii="新細明體" w:hAnsi="新細明體"/>
          <w:color w:val="000000"/>
          <w:szCs w:val="24"/>
        </w:rPr>
        <w:t>D)</w:t>
      </w:r>
      <w:r w:rsidR="009747F4">
        <w:rPr>
          <w:rFonts w:ascii="新細明體" w:hAnsi="新細明體" w:hint="eastAsia"/>
          <w:color w:val="000000"/>
          <w:szCs w:val="24"/>
        </w:rPr>
        <w:t>甲</w:t>
      </w:r>
      <w:r w:rsidR="009747F4">
        <w:rPr>
          <w:rFonts w:ascii="新細明體" w:hAnsi="新細明體"/>
          <w:color w:val="000000"/>
          <w:szCs w:val="24"/>
        </w:rPr>
        <w:t>=</w:t>
      </w:r>
      <w:r w:rsidR="009747F4">
        <w:rPr>
          <w:rFonts w:ascii="新細明體" w:hAnsi="新細明體" w:hint="eastAsia"/>
          <w:color w:val="000000"/>
          <w:szCs w:val="24"/>
        </w:rPr>
        <w:t>乙＝丙。</w:t>
      </w:r>
    </w:p>
    <w:p w:rsidR="005203B8" w:rsidRPr="00EA0372" w:rsidRDefault="005203B8" w:rsidP="009747F4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 xml:space="preserve"> </w:t>
      </w:r>
    </w:p>
    <w:p w:rsidR="005203B8" w:rsidRPr="00EA0372" w:rsidRDefault="00C0429B" w:rsidP="005203B8">
      <w:pPr>
        <w:pStyle w:val="aa"/>
        <w:tabs>
          <w:tab w:val="left" w:pos="1134"/>
        </w:tabs>
        <w:snapToGrid w:val="0"/>
        <w:spacing w:line="360" w:lineRule="atLeast"/>
        <w:ind w:leftChars="0" w:firstLineChars="450" w:firstLine="1080"/>
        <w:rPr>
          <w:rFonts w:ascii="新細明體" w:hAnsi="新細明體"/>
          <w:color w:val="000000"/>
          <w:szCs w:val="24"/>
        </w:rPr>
      </w:pPr>
      <w:r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107565" cy="1026160"/>
            <wp:effectExtent l="0" t="0" r="635" b="2540"/>
            <wp:docPr id="2" name="圖片 71" descr="一張含有 物件, 時鐘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" descr="一張含有 物件, 時鐘 的圖片&#10;&#10;自動產生的描述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B8" w:rsidRPr="00EA0372" w:rsidRDefault="005203B8" w:rsidP="005203B8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</w:p>
    <w:p w:rsidR="00C0429B" w:rsidRDefault="005203B8" w:rsidP="005203B8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在水平地面的平面坐標上，在位置（1</w:t>
      </w:r>
      <w:r w:rsidRPr="00EA0372">
        <w:rPr>
          <w:rFonts w:ascii="新細明體" w:hAnsi="新細明體" w:hint="eastAsia"/>
          <w:color w:val="000000"/>
          <w:szCs w:val="24"/>
        </w:rPr>
        <w:t>,</w:t>
      </w:r>
      <w:r w:rsidRPr="00EA0372">
        <w:rPr>
          <w:rFonts w:ascii="新細明體" w:hAnsi="新細明體"/>
          <w:color w:val="000000"/>
          <w:szCs w:val="24"/>
        </w:rPr>
        <w:t>1）到位置（2</w:t>
      </w:r>
      <w:r w:rsidRPr="00EA0372">
        <w:rPr>
          <w:rFonts w:ascii="新細明體" w:hAnsi="新細明體" w:hint="eastAsia"/>
          <w:color w:val="000000"/>
          <w:szCs w:val="24"/>
        </w:rPr>
        <w:t>,</w:t>
      </w:r>
      <w:r w:rsidRPr="00EA0372">
        <w:rPr>
          <w:rFonts w:ascii="新細明體" w:hAnsi="新細明體"/>
          <w:color w:val="000000"/>
          <w:szCs w:val="24"/>
        </w:rPr>
        <w:t>1）放置一</w:t>
      </w:r>
      <w:r w:rsidRPr="00EA0372">
        <w:rPr>
          <w:rFonts w:ascii="新細明體" w:hAnsi="新細明體" w:hint="eastAsia"/>
          <w:color w:val="000000"/>
          <w:szCs w:val="24"/>
        </w:rPr>
        <w:t>個</w:t>
      </w:r>
      <w:r w:rsidRPr="00EA0372">
        <w:rPr>
          <w:rFonts w:ascii="新細明體" w:hAnsi="新細明體"/>
          <w:color w:val="000000"/>
          <w:szCs w:val="24"/>
        </w:rPr>
        <w:t>大平面鏡，且甲、乙、丙</w:t>
      </w:r>
      <w:r w:rsidRPr="00EA0372">
        <w:rPr>
          <w:rFonts w:ascii="新細明體" w:hAnsi="新細明體" w:hint="eastAsia"/>
          <w:color w:val="000000"/>
          <w:szCs w:val="24"/>
        </w:rPr>
        <w:t>、</w:t>
      </w:r>
      <w:r w:rsidRPr="00EA0372">
        <w:rPr>
          <w:rFonts w:ascii="新細明體" w:hAnsi="新細明體"/>
          <w:color w:val="000000"/>
          <w:szCs w:val="24"/>
        </w:rPr>
        <w:t>丁</w:t>
      </w:r>
      <w:r w:rsidRPr="00EA0372">
        <w:rPr>
          <w:rFonts w:ascii="新細明體" w:hAnsi="新細明體" w:hint="eastAsia"/>
          <w:color w:val="000000"/>
          <w:szCs w:val="24"/>
        </w:rPr>
        <w:t>四人</w:t>
      </w:r>
      <w:r w:rsidRPr="00EA0372">
        <w:rPr>
          <w:rFonts w:ascii="新細明體" w:hAnsi="新細明體"/>
          <w:color w:val="000000"/>
          <w:szCs w:val="24"/>
        </w:rPr>
        <w:t>的位置如附圖所示。經由平面鏡的反射，</w:t>
      </w:r>
      <w:r w:rsidRPr="00EA0372">
        <w:rPr>
          <w:rFonts w:ascii="新細明體" w:hAnsi="新細明體" w:hint="eastAsia"/>
          <w:color w:val="000000"/>
          <w:szCs w:val="24"/>
        </w:rPr>
        <w:t>觀察者</w:t>
      </w:r>
      <w:r w:rsidRPr="00EA0372">
        <w:rPr>
          <w:rFonts w:ascii="新細明體" w:hAnsi="新細明體"/>
          <w:color w:val="000000"/>
          <w:szCs w:val="24"/>
        </w:rPr>
        <w:t xml:space="preserve">最可能從鏡中看到哪一個人的像？　</w:t>
      </w:r>
    </w:p>
    <w:p w:rsidR="005203B8" w:rsidRPr="00EA0372" w:rsidRDefault="005203B8" w:rsidP="00C0429B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(A)</w:t>
      </w:r>
      <w:r w:rsidRPr="00EA0372">
        <w:rPr>
          <w:rFonts w:ascii="新細明體" w:hAnsi="新細明體" w:hint="eastAsia"/>
          <w:color w:val="000000"/>
          <w:szCs w:val="24"/>
        </w:rPr>
        <w:t xml:space="preserve"> 甲 </w:t>
      </w:r>
      <w:r w:rsidRPr="00EA0372">
        <w:rPr>
          <w:rFonts w:ascii="新細明體" w:hAnsi="新細明體"/>
          <w:color w:val="000000"/>
          <w:szCs w:val="24"/>
        </w:rPr>
        <w:t>(B)</w:t>
      </w:r>
      <w:r w:rsidRPr="00EA0372">
        <w:rPr>
          <w:rFonts w:ascii="新細明體" w:hAnsi="新細明體" w:hint="eastAsia"/>
          <w:color w:val="000000"/>
          <w:szCs w:val="24"/>
        </w:rPr>
        <w:t xml:space="preserve"> 乙</w:t>
      </w:r>
      <w:r w:rsidRPr="00EA0372">
        <w:rPr>
          <w:rFonts w:ascii="新細明體" w:hAnsi="新細明體"/>
          <w:color w:val="000000"/>
          <w:szCs w:val="24"/>
        </w:rPr>
        <w:t xml:space="preserve">　(C) </w:t>
      </w:r>
      <w:r w:rsidRPr="00EA0372">
        <w:rPr>
          <w:rFonts w:ascii="新細明體" w:hAnsi="新細明體" w:hint="eastAsia"/>
          <w:color w:val="000000"/>
          <w:szCs w:val="24"/>
        </w:rPr>
        <w:t xml:space="preserve">丙　</w:t>
      </w:r>
      <w:r w:rsidRPr="00EA0372">
        <w:rPr>
          <w:rFonts w:ascii="新細明體" w:hAnsi="新細明體"/>
          <w:color w:val="000000"/>
          <w:szCs w:val="24"/>
        </w:rPr>
        <w:t>(D)</w:t>
      </w:r>
      <w:r w:rsidRPr="00EA0372">
        <w:rPr>
          <w:rFonts w:ascii="新細明體" w:hAnsi="新細明體" w:hint="eastAsia"/>
          <w:color w:val="000000"/>
          <w:szCs w:val="24"/>
        </w:rPr>
        <w:t xml:space="preserve"> 丁 </w:t>
      </w:r>
    </w:p>
    <w:p w:rsidR="005203B8" w:rsidRPr="00EA0372" w:rsidRDefault="00C0429B" w:rsidP="00C54875">
      <w:pPr>
        <w:pStyle w:val="aa"/>
        <w:tabs>
          <w:tab w:val="left" w:pos="1134"/>
        </w:tabs>
        <w:snapToGrid w:val="0"/>
        <w:spacing w:line="360" w:lineRule="atLeast"/>
        <w:ind w:leftChars="0" w:firstLineChars="500" w:firstLine="1200"/>
        <w:rPr>
          <w:rFonts w:ascii="新細明體" w:hAnsi="新細明體"/>
          <w:color w:val="000000"/>
          <w:szCs w:val="24"/>
        </w:rPr>
      </w:pPr>
      <w:r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018665" cy="1962785"/>
            <wp:effectExtent l="0" t="0" r="635" b="5715"/>
            <wp:docPr id="3" name="圖片 15" descr="JN96-2K-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JN96-2K-21"/>
                    <pic:cNvPicPr>
                      <a:picLocks/>
                    </pic:cNvPicPr>
                  </pic:nvPicPr>
                  <pic:blipFill>
                    <a:blip r:embed="rId12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F4" w:rsidRPr="00EA0372" w:rsidRDefault="00CE2CF4" w:rsidP="00C54875">
      <w:pPr>
        <w:pStyle w:val="aa"/>
        <w:tabs>
          <w:tab w:val="left" w:pos="1134"/>
        </w:tabs>
        <w:snapToGrid w:val="0"/>
        <w:spacing w:line="360" w:lineRule="atLeast"/>
        <w:ind w:leftChars="0" w:firstLineChars="500" w:firstLine="1200"/>
        <w:rPr>
          <w:rFonts w:ascii="新細明體" w:hAnsi="新細明體"/>
          <w:color w:val="000000"/>
          <w:szCs w:val="24"/>
        </w:rPr>
      </w:pPr>
    </w:p>
    <w:p w:rsidR="00C54875" w:rsidRPr="00EA0372" w:rsidRDefault="00094E8B" w:rsidP="00C54875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2432685</wp:posOffset>
            </wp:positionH>
            <wp:positionV relativeFrom="margin">
              <wp:posOffset>10708640</wp:posOffset>
            </wp:positionV>
            <wp:extent cx="1322070" cy="1131570"/>
            <wp:effectExtent l="0" t="0" r="0" b="0"/>
            <wp:wrapSquare wrapText="bothSides"/>
            <wp:docPr id="56" name="圖片 1" descr="y8a022u-4-13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a022u-4-13a"/>
                    <pic:cNvPicPr>
                      <a:picLocks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75" w:rsidRPr="00EA0372">
        <w:rPr>
          <w:rFonts w:ascii="新細明體" w:hAnsi="新細明體" w:hint="eastAsia"/>
          <w:color w:val="000000"/>
          <w:szCs w:val="24"/>
        </w:rPr>
        <w:t>如附圖所示，小琪取一蠟燭豎立於桌面上的平面鏡</w:t>
      </w:r>
      <w:r w:rsidR="00C54875" w:rsidRPr="00EA0372">
        <w:rPr>
          <w:rFonts w:ascii="新細明體" w:hAnsi="新細明體"/>
          <w:color w:val="000000"/>
          <w:szCs w:val="24"/>
        </w:rPr>
        <w:t xml:space="preserve">MN </w:t>
      </w:r>
      <w:r w:rsidR="00C54875" w:rsidRPr="00EA0372">
        <w:rPr>
          <w:rFonts w:ascii="新細明體" w:hAnsi="新細明體" w:hint="eastAsia"/>
          <w:color w:val="000000"/>
          <w:szCs w:val="24"/>
        </w:rPr>
        <w:t>前，若小琪將平面鏡順時鐘方向旋轉</w:t>
      </w:r>
      <w:r w:rsidR="00C54875" w:rsidRPr="00EA0372">
        <w:rPr>
          <w:rFonts w:ascii="新細明體" w:hAnsi="新細明體"/>
          <w:color w:val="000000"/>
          <w:szCs w:val="24"/>
        </w:rPr>
        <w:t>45</w:t>
      </w:r>
      <w:r w:rsidR="00C54875" w:rsidRPr="00EA0372">
        <w:rPr>
          <w:rFonts w:ascii="新細明體" w:hAnsi="新細明體" w:hint="eastAsia"/>
          <w:color w:val="000000"/>
          <w:szCs w:val="24"/>
        </w:rPr>
        <w:t>°時，則燭火的像將為何？</w:t>
      </w:r>
    </w:p>
    <w:p w:rsidR="00C54875" w:rsidRPr="00EA0372" w:rsidRDefault="00C54875" w:rsidP="00C54875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C54875" w:rsidRPr="00EA0372" w:rsidRDefault="00C54875" w:rsidP="00C54875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(A)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88900" cy="445770"/>
            <wp:effectExtent l="0" t="0" r="0" b="0"/>
            <wp:docPr id="4" name="圖片 1" descr="y8a022u-4-13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a022u-4-13b"/>
                    <pic:cNvPicPr>
                      <a:picLocks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</w:t>
      </w:r>
      <w:r w:rsidRPr="00EA0372">
        <w:rPr>
          <w:rFonts w:ascii="新細明體" w:hAnsi="新細明體" w:hint="eastAsia"/>
          <w:color w:val="000000"/>
          <w:szCs w:val="24"/>
        </w:rPr>
        <w:t xml:space="preserve"> </w:t>
      </w:r>
      <w:r w:rsidRPr="00EA0372">
        <w:rPr>
          <w:rFonts w:ascii="新細明體" w:hAnsi="新細明體"/>
          <w:color w:val="000000"/>
          <w:szCs w:val="24"/>
        </w:rPr>
        <w:t xml:space="preserve">   (B)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88900" cy="445770"/>
            <wp:effectExtent l="0" t="0" r="0" b="0"/>
            <wp:docPr id="5" name="圖片 7" descr="y8a022u-4-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y8a022u-4-13c"/>
                    <pic:cNvPicPr>
                      <a:picLocks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75" w:rsidRDefault="00C54875" w:rsidP="00C54875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(C)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445770" cy="88900"/>
            <wp:effectExtent l="0" t="0" r="0" b="0"/>
            <wp:docPr id="6" name="圖片 10" descr="y8a022u-4-13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y8a022u-4-13d"/>
                    <pic:cNvPicPr>
                      <a:picLocks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(D)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445770" cy="88900"/>
            <wp:effectExtent l="0" t="0" r="0" b="0"/>
            <wp:docPr id="7" name="圖片 42" descr="y8a022u-4-13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y8a022u-4-13e"/>
                    <pic:cNvPicPr>
                      <a:picLocks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E95325" w:rsidRPr="00EA0372" w:rsidRDefault="00E95325" w:rsidP="00C54875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5203B8" w:rsidRPr="00EA0372" w:rsidRDefault="00C0429B" w:rsidP="005203B8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6559550</wp:posOffset>
            </wp:positionH>
            <wp:positionV relativeFrom="paragraph">
              <wp:posOffset>104140</wp:posOffset>
            </wp:positionV>
            <wp:extent cx="1997075" cy="1543685"/>
            <wp:effectExtent l="0" t="0" r="0" b="0"/>
            <wp:wrapSquare wrapText="bothSides"/>
            <wp:docPr id="55" name="圖片 13" descr="1040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1040139"/>
                    <pic:cNvPicPr>
                      <a:picLocks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3B8" w:rsidRPr="00EA0372">
        <w:rPr>
          <w:rFonts w:ascii="新細明體" w:hAnsi="新細明體" w:hint="eastAsia"/>
          <w:color w:val="000000"/>
          <w:szCs w:val="24"/>
        </w:rPr>
        <w:t>桌面上由左至右擺放著紅色、白色、綠色三張相鄰的圖卡，左端放置一平面鏡與桌面垂直，圖卡間相鄰位置與平面鏡上</w:t>
      </w:r>
      <w:r w:rsidR="005203B8" w:rsidRPr="00EA0372">
        <w:rPr>
          <w:rFonts w:ascii="新細明體" w:hAnsi="新細明體" w:cs="TimesNewRomanPSMT"/>
          <w:color w:val="000000"/>
          <w:szCs w:val="24"/>
        </w:rPr>
        <w:t>P</w:t>
      </w:r>
      <w:r w:rsidR="005203B8" w:rsidRPr="00EA0372">
        <w:rPr>
          <w:rFonts w:ascii="新細明體" w:hAnsi="新細明體" w:hint="eastAsia"/>
          <w:color w:val="000000"/>
          <w:szCs w:val="24"/>
        </w:rPr>
        <w:t>點的角度關係，如附圖所示。今將綠色光線以入射角</w:t>
      </w:r>
      <w:r w:rsidR="005203B8" w:rsidRPr="00EA0372">
        <w:rPr>
          <w:rFonts w:ascii="新細明體" w:hAnsi="新細明體" w:cs="TimesNewRomanPSMT"/>
          <w:color w:val="000000"/>
          <w:szCs w:val="24"/>
        </w:rPr>
        <w:t>X</w:t>
      </w:r>
      <w:r w:rsidR="005203B8" w:rsidRPr="00EA0372">
        <w:rPr>
          <w:rFonts w:ascii="新細明體" w:hAnsi="新細明體" w:hint="eastAsia"/>
          <w:color w:val="000000"/>
          <w:szCs w:val="24"/>
        </w:rPr>
        <w:t>度入射在平面鏡</w:t>
      </w:r>
      <w:r w:rsidR="005203B8" w:rsidRPr="00EA0372">
        <w:rPr>
          <w:rFonts w:ascii="新細明體" w:hAnsi="新細明體" w:cs="TimesNewRomanPSMT"/>
          <w:color w:val="000000"/>
          <w:szCs w:val="24"/>
        </w:rPr>
        <w:t>P</w:t>
      </w:r>
      <w:r w:rsidR="005203B8" w:rsidRPr="00EA0372">
        <w:rPr>
          <w:rFonts w:ascii="新細明體" w:hAnsi="新細明體" w:hint="eastAsia"/>
          <w:color w:val="000000"/>
          <w:szCs w:val="24"/>
        </w:rPr>
        <w:t>點，看見光線反射後落在圖卡上形成綠色光點，依上述條件推論，下列何者最不可能為</w:t>
      </w:r>
      <w:r w:rsidR="005203B8" w:rsidRPr="00EA0372">
        <w:rPr>
          <w:rFonts w:ascii="新細明體" w:hAnsi="新細明體" w:cs="TimesNewRomanPSMT"/>
          <w:color w:val="000000"/>
          <w:szCs w:val="24"/>
        </w:rPr>
        <w:t>X</w:t>
      </w:r>
      <w:r w:rsidR="005203B8" w:rsidRPr="00EA0372">
        <w:rPr>
          <w:rFonts w:ascii="新細明體" w:hAnsi="新細明體" w:hint="eastAsia"/>
          <w:color w:val="000000"/>
          <w:szCs w:val="24"/>
        </w:rPr>
        <w:t xml:space="preserve">的數值？　</w:t>
      </w:r>
      <w:r w:rsidR="005203B8" w:rsidRPr="00EA0372">
        <w:rPr>
          <w:rFonts w:ascii="新細明體" w:hAnsi="新細明體" w:cs="TimesNewRomanPSMT" w:hint="eastAsia"/>
          <w:color w:val="000000"/>
          <w:szCs w:val="24"/>
        </w:rPr>
        <w:t>(A)</w:t>
      </w:r>
      <w:r w:rsidR="005203B8" w:rsidRPr="00EA0372">
        <w:rPr>
          <w:rFonts w:ascii="新細明體" w:hAnsi="新細明體" w:cs="TimesNewRomanPSMT"/>
          <w:color w:val="000000"/>
          <w:szCs w:val="24"/>
        </w:rPr>
        <w:t>35</w:t>
      </w:r>
      <w:r w:rsidR="005203B8" w:rsidRPr="00EA0372">
        <w:rPr>
          <w:rFonts w:ascii="新細明體" w:hAnsi="新細明體" w:cs="TimesNewRomanPSMT" w:hint="eastAsia"/>
          <w:color w:val="000000"/>
          <w:szCs w:val="24"/>
        </w:rPr>
        <w:t xml:space="preserve">　(B)</w:t>
      </w:r>
      <w:r w:rsidR="005203B8" w:rsidRPr="00EA0372">
        <w:rPr>
          <w:rFonts w:ascii="新細明體" w:hAnsi="新細明體" w:cs="TimesNewRomanPSMT"/>
          <w:color w:val="000000"/>
          <w:szCs w:val="24"/>
        </w:rPr>
        <w:t>40</w:t>
      </w:r>
      <w:r w:rsidR="005203B8" w:rsidRPr="00EA0372">
        <w:rPr>
          <w:rFonts w:ascii="新細明體" w:hAnsi="新細明體" w:cs="TimesNewRomanPSMT" w:hint="eastAsia"/>
          <w:color w:val="000000"/>
          <w:szCs w:val="24"/>
        </w:rPr>
        <w:t xml:space="preserve">　(C)</w:t>
      </w:r>
      <w:r w:rsidR="005203B8" w:rsidRPr="00EA0372">
        <w:rPr>
          <w:rFonts w:ascii="新細明體" w:hAnsi="新細明體" w:cs="TimesNewRomanPSMT"/>
          <w:color w:val="000000"/>
          <w:szCs w:val="24"/>
        </w:rPr>
        <w:t>50</w:t>
      </w:r>
      <w:r w:rsidR="005203B8" w:rsidRPr="00EA0372">
        <w:rPr>
          <w:rFonts w:ascii="新細明體" w:hAnsi="新細明體" w:cs="TimesNewRomanPSMT" w:hint="eastAsia"/>
          <w:color w:val="000000"/>
          <w:szCs w:val="24"/>
        </w:rPr>
        <w:t xml:space="preserve">　(D)</w:t>
      </w:r>
      <w:r w:rsidR="005203B8" w:rsidRPr="00EA0372">
        <w:rPr>
          <w:rFonts w:ascii="新細明體" w:hAnsi="新細明體" w:cs="TimesNewRomanPSMT"/>
          <w:color w:val="000000"/>
          <w:szCs w:val="24"/>
        </w:rPr>
        <w:t>75</w:t>
      </w:r>
      <w:r w:rsidR="005203B8" w:rsidRPr="00EA0372">
        <w:rPr>
          <w:rFonts w:ascii="新細明體" w:hAnsi="新細明體" w:cs="TimesNewRomanPSMT" w:hint="eastAsia"/>
          <w:color w:val="000000"/>
          <w:szCs w:val="24"/>
        </w:rPr>
        <w:t>。</w:t>
      </w:r>
    </w:p>
    <w:p w:rsidR="005203B8" w:rsidRPr="00EA0372" w:rsidRDefault="005203B8" w:rsidP="005203B8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DC2B09" w:rsidRPr="00EA0372" w:rsidRDefault="00DC2B09" w:rsidP="00DC2B09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下列有關光的反射行進路徑圖，何者</w:t>
      </w:r>
      <w:r w:rsidRPr="00EA0372">
        <w:rPr>
          <w:rFonts w:ascii="新細明體" w:hAnsi="新細明體" w:hint="eastAsia"/>
          <w:color w:val="000000"/>
          <w:szCs w:val="24"/>
          <w:u w:val="double"/>
        </w:rPr>
        <w:t>錯誤</w:t>
      </w:r>
      <w:r w:rsidRPr="00EA0372">
        <w:rPr>
          <w:rFonts w:ascii="新細明體" w:hAnsi="新細明體" w:hint="eastAsia"/>
          <w:color w:val="000000"/>
          <w:szCs w:val="24"/>
        </w:rPr>
        <w:t>？</w:t>
      </w:r>
    </w:p>
    <w:p w:rsidR="001C1F60" w:rsidRDefault="00DC2B09" w:rsidP="00DC2B09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(A)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981075" cy="902970"/>
            <wp:effectExtent l="0" t="0" r="0" b="0"/>
            <wp:docPr id="8" name="圖片 47" descr="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 descr="33"/>
                    <pic:cNvPicPr>
                      <a:picLocks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(B)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259840" cy="880745"/>
            <wp:effectExtent l="0" t="0" r="0" b="0"/>
            <wp:docPr id="9" name="圖片 48" descr="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34"/>
                    <pic:cNvPicPr>
                      <a:picLocks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DC2B09" w:rsidRPr="00EA0372" w:rsidRDefault="00DC2B09" w:rsidP="00DC2B09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(C)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991235" cy="958850"/>
            <wp:effectExtent l="0" t="0" r="0" b="6350"/>
            <wp:docPr id="10" name="圖片 49" descr="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 descr="35"/>
                    <pic:cNvPicPr>
                      <a:picLocks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(D)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249680" cy="898525"/>
            <wp:effectExtent l="0" t="0" r="0" b="3175"/>
            <wp:docPr id="11" name="圖片 50" descr="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 descr="36"/>
                    <pic:cNvPicPr>
                      <a:picLocks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DC2B09" w:rsidRPr="00EA0372" w:rsidRDefault="00DC2B09" w:rsidP="00DC2B09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DC2B09" w:rsidRPr="00EA0372" w:rsidRDefault="00DC2B09" w:rsidP="00DC2B09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  <w:u w:val="single"/>
        </w:rPr>
        <w:t>洛娜貓咪</w:t>
      </w:r>
      <w:r w:rsidRPr="00EA0372">
        <w:rPr>
          <w:rFonts w:ascii="新細明體" w:hAnsi="新細明體" w:hint="eastAsia"/>
          <w:color w:val="000000"/>
          <w:szCs w:val="24"/>
        </w:rPr>
        <w:t>使用面鏡看自己的圖案，結果透過面鏡看到的像如下圖所示，請問甲、乙兩面鏡分別為哪種面鏡？</w:t>
      </w:r>
    </w:p>
    <w:p w:rsidR="00DC2B09" w:rsidRPr="00EA0372" w:rsidRDefault="00DC2B09" w:rsidP="001A7060">
      <w:pPr>
        <w:kinsoku w:val="0"/>
        <w:overflowPunct w:val="0"/>
        <w:autoSpaceDE w:val="0"/>
        <w:autoSpaceDN w:val="0"/>
        <w:adjustRightInd w:val="0"/>
        <w:snapToGrid w:val="0"/>
        <w:ind w:leftChars="458" w:left="1135" w:hangingChars="15" w:hanging="36"/>
        <w:rPr>
          <w:rFonts w:ascii="新細明體" w:hAnsi="新細明體"/>
          <w:color w:val="000000"/>
        </w:rPr>
      </w:pPr>
      <w:r w:rsidRPr="00EA0372">
        <w:rPr>
          <w:rFonts w:ascii="新細明體" w:hAnsi="新細明體" w:hint="eastAsia"/>
          <w:color w:val="000000"/>
        </w:rPr>
        <w:t>(A)</w:t>
      </w:r>
      <w:r w:rsidRPr="00EA0372">
        <w:rPr>
          <w:rFonts w:ascii="新細明體" w:hAnsi="新細明體" w:hint="eastAsia"/>
          <w:color w:val="000000"/>
          <w:w w:val="25"/>
        </w:rPr>
        <w:t xml:space="preserve">　</w:t>
      </w:r>
      <w:r w:rsidRPr="00EA0372">
        <w:rPr>
          <w:rFonts w:ascii="新細明體" w:hAnsi="新細明體" w:hint="eastAsia"/>
          <w:color w:val="000000"/>
        </w:rPr>
        <w:t>甲：凹面鏡、乙：凹面鏡 (B)</w:t>
      </w:r>
      <w:r w:rsidRPr="00EA0372">
        <w:rPr>
          <w:rFonts w:ascii="新細明體" w:hAnsi="新細明體" w:hint="eastAsia"/>
          <w:color w:val="000000"/>
          <w:w w:val="25"/>
        </w:rPr>
        <w:t xml:space="preserve">　</w:t>
      </w:r>
      <w:r w:rsidRPr="00EA0372">
        <w:rPr>
          <w:rFonts w:ascii="新細明體" w:hAnsi="新細明體" w:hint="eastAsia"/>
          <w:color w:val="000000"/>
        </w:rPr>
        <w:t>甲：凹面鏡、乙：凸面鏡</w:t>
      </w:r>
      <w:r w:rsidR="004758FE">
        <w:rPr>
          <w:rFonts w:ascii="新細明體" w:hAnsi="新細明體" w:hint="eastAsia"/>
          <w:color w:val="000000"/>
        </w:rPr>
        <w:t xml:space="preserve"> </w:t>
      </w:r>
      <w:r w:rsidRPr="00EA0372">
        <w:rPr>
          <w:rFonts w:ascii="新細明體" w:hAnsi="新細明體" w:hint="eastAsia"/>
          <w:color w:val="000000"/>
        </w:rPr>
        <w:t>(C)</w:t>
      </w:r>
      <w:r w:rsidRPr="00EA0372">
        <w:rPr>
          <w:rFonts w:ascii="新細明體" w:hAnsi="新細明體" w:hint="eastAsia"/>
          <w:color w:val="000000"/>
          <w:w w:val="25"/>
        </w:rPr>
        <w:t xml:space="preserve"> 　</w:t>
      </w:r>
      <w:r w:rsidRPr="00EA0372">
        <w:rPr>
          <w:rFonts w:ascii="新細明體" w:hAnsi="新細明體" w:hint="eastAsia"/>
          <w:color w:val="000000"/>
        </w:rPr>
        <w:t>甲：凸面鏡、乙：凹面鏡</w:t>
      </w:r>
      <w:r w:rsidRPr="00EA0372">
        <w:rPr>
          <w:rFonts w:ascii="新細明體" w:hAnsi="新細明體" w:hint="eastAsia"/>
          <w:color w:val="000000"/>
          <w:w w:val="25"/>
        </w:rPr>
        <w:t xml:space="preserve">　</w:t>
      </w:r>
      <w:r w:rsidR="004758FE">
        <w:rPr>
          <w:rFonts w:ascii="新細明體" w:hAnsi="新細明體" w:hint="eastAsia"/>
          <w:color w:val="000000"/>
          <w:w w:val="25"/>
        </w:rPr>
        <w:t xml:space="preserve"> </w:t>
      </w:r>
      <w:r w:rsidRPr="00EA0372">
        <w:rPr>
          <w:rFonts w:ascii="新細明體" w:hAnsi="新細明體" w:hint="eastAsia"/>
          <w:color w:val="000000"/>
          <w:w w:val="25"/>
        </w:rPr>
        <w:t xml:space="preserve"> </w:t>
      </w:r>
      <w:r w:rsidRPr="00EA0372">
        <w:rPr>
          <w:rFonts w:ascii="新細明體" w:hAnsi="新細明體" w:hint="eastAsia"/>
          <w:color w:val="000000"/>
        </w:rPr>
        <w:t>(D)</w:t>
      </w:r>
      <w:r w:rsidRPr="00EA0372">
        <w:rPr>
          <w:rFonts w:ascii="新細明體" w:hAnsi="新細明體" w:hint="eastAsia"/>
          <w:color w:val="000000"/>
          <w:w w:val="25"/>
        </w:rPr>
        <w:t xml:space="preserve">  </w:t>
      </w:r>
      <w:r w:rsidRPr="00EA0372">
        <w:rPr>
          <w:rFonts w:ascii="新細明體" w:hAnsi="新細明體" w:hint="eastAsia"/>
          <w:color w:val="000000"/>
        </w:rPr>
        <w:t>甲：凸面鏡、乙：凸面鏡</w:t>
      </w:r>
      <w:r w:rsidRPr="00EA0372">
        <w:rPr>
          <w:rFonts w:ascii="新細明體" w:hAnsi="新細明體" w:hint="eastAsia"/>
          <w:color w:val="000000"/>
          <w:w w:val="25"/>
        </w:rPr>
        <w:t xml:space="preserve">　</w:t>
      </w:r>
      <w:r w:rsidRPr="00EA0372">
        <w:rPr>
          <w:rFonts w:ascii="新細明體" w:hAnsi="新細明體"/>
          <w:color w:val="000000"/>
        </w:rPr>
        <w:br/>
      </w:r>
      <w:r w:rsidR="00C0429B" w:rsidRPr="00A95277">
        <w:rPr>
          <w:rFonts w:ascii="新細明體" w:hAnsi="新細明體"/>
          <w:noProof/>
          <w:color w:val="000000"/>
        </w:rPr>
        <w:drawing>
          <wp:inline distT="0" distB="0" distL="0" distR="0">
            <wp:extent cx="3390265" cy="981075"/>
            <wp:effectExtent l="0" t="0" r="635" b="0"/>
            <wp:docPr id="12" name="圖片 57" descr="一張含有 美工圖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 descr="一張含有 美工圖案 的圖片&#10;&#10;自動產生的描述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09" w:rsidRPr="00EA0372" w:rsidRDefault="00DC2B09" w:rsidP="00DC2B09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1A7060" w:rsidRPr="00EA0372" w:rsidRDefault="001A7060" w:rsidP="001A7060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cs="華康標宋體" w:hint="eastAsia"/>
          <w:color w:val="000000"/>
          <w:szCs w:val="24"/>
        </w:rPr>
        <w:t>海邊浮潛時，從海裡看天上飛的海鳥，下列何者為合理的光線路徑方向？</w:t>
      </w:r>
      <w:r w:rsidRPr="00EA0372">
        <w:rPr>
          <w:rFonts w:ascii="新細明體" w:hAnsi="新細明體" w:cs="華康標宋體"/>
          <w:color w:val="000000"/>
          <w:szCs w:val="24"/>
        </w:rPr>
        <w:t xml:space="preserve"> </w:t>
      </w:r>
      <w:r w:rsidRPr="00EA0372">
        <w:rPr>
          <w:rFonts w:ascii="新細明體" w:hAnsi="新細明體" w:cs="華康標宋體"/>
          <w:color w:val="000000"/>
          <w:szCs w:val="24"/>
        </w:rPr>
        <w:br/>
      </w:r>
      <w:r w:rsidRPr="00EA0372">
        <w:rPr>
          <w:rFonts w:ascii="新細明體" w:hAnsi="新細明體"/>
          <w:color w:val="000000"/>
          <w:szCs w:val="24"/>
        </w:rPr>
        <w:t>(A)</w:t>
      </w:r>
      <w:r w:rsidR="00C0429B" w:rsidRPr="00C2721A">
        <w:rPr>
          <w:rFonts w:ascii="新細明體" w:hAnsi="新細明體" w:cs="華康標宋體"/>
          <w:noProof/>
          <w:color w:val="000000"/>
          <w:szCs w:val="24"/>
        </w:rPr>
        <w:drawing>
          <wp:inline distT="0" distB="0" distL="0" distR="0">
            <wp:extent cx="1371600" cy="825500"/>
            <wp:effectExtent l="0" t="0" r="0" b="0"/>
            <wp:docPr id="13" name="圖片 92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 descr="6"/>
                    <pic:cNvPicPr>
                      <a:picLocks/>
                    </pic:cNvPicPr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(B)</w:t>
      </w:r>
      <w:r w:rsidR="00C0429B" w:rsidRPr="00C2721A">
        <w:rPr>
          <w:rFonts w:ascii="新細明體" w:hAnsi="新細明體" w:cs="華康標宋體"/>
          <w:noProof/>
          <w:color w:val="000000"/>
          <w:szCs w:val="24"/>
        </w:rPr>
        <w:drawing>
          <wp:inline distT="0" distB="0" distL="0" distR="0">
            <wp:extent cx="1393825" cy="902970"/>
            <wp:effectExtent l="0" t="0" r="3175" b="0"/>
            <wp:docPr id="14" name="圖片 95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 descr="7"/>
                    <pic:cNvPicPr>
                      <a:picLocks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(C)</w:t>
      </w:r>
      <w:r w:rsidR="00C0429B" w:rsidRPr="00C2721A">
        <w:rPr>
          <w:rFonts w:ascii="新細明體" w:hAnsi="新細明體" w:cs="華康標宋體"/>
          <w:noProof/>
          <w:color w:val="000000"/>
          <w:szCs w:val="24"/>
        </w:rPr>
        <w:drawing>
          <wp:inline distT="0" distB="0" distL="0" distR="0">
            <wp:extent cx="1315720" cy="1081405"/>
            <wp:effectExtent l="0" t="0" r="5080" b="0"/>
            <wp:docPr id="15" name="圖片 98" descr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8" descr="8"/>
                    <pic:cNvPicPr>
                      <a:picLocks/>
                    </pic:cNvPicPr>
                  </pic:nvPicPr>
                  <pic:blipFill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</w:t>
      </w:r>
      <w:r w:rsidR="00E14236">
        <w:rPr>
          <w:rFonts w:ascii="新細明體" w:hAnsi="新細明體" w:hint="eastAsia"/>
          <w:color w:val="000000"/>
          <w:szCs w:val="24"/>
        </w:rPr>
        <w:t xml:space="preserve"> </w:t>
      </w:r>
      <w:r w:rsidRPr="00EA0372">
        <w:rPr>
          <w:rFonts w:ascii="新細明體" w:hAnsi="新細明體"/>
          <w:color w:val="000000"/>
          <w:szCs w:val="24"/>
        </w:rPr>
        <w:t>(D)</w:t>
      </w:r>
      <w:r w:rsidR="00C0429B" w:rsidRPr="00C2721A">
        <w:rPr>
          <w:rFonts w:ascii="新細明體" w:hAnsi="新細明體" w:cs="華康標宋體"/>
          <w:noProof/>
          <w:color w:val="000000"/>
          <w:szCs w:val="24"/>
        </w:rPr>
        <w:drawing>
          <wp:inline distT="0" distB="0" distL="0" distR="0">
            <wp:extent cx="1393825" cy="1092835"/>
            <wp:effectExtent l="0" t="0" r="3175" b="0"/>
            <wp:docPr id="16" name="圖片 101" descr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1" descr="9"/>
                    <pic:cNvPicPr>
                      <a:picLocks/>
                    </pic:cNvPicPr>
                  </pic:nvPicPr>
                  <pic:blipFill>
                    <a:blip r:embed="rId3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1A7060" w:rsidRPr="00EA0372" w:rsidRDefault="001A7060" w:rsidP="001A7060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54875" w:rsidRPr="00EA0372" w:rsidRDefault="00C54875" w:rsidP="001A7060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54875" w:rsidRPr="00EA0372" w:rsidRDefault="00C54875" w:rsidP="001A7060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54875" w:rsidRPr="00EA0372" w:rsidRDefault="00C54875" w:rsidP="00CE2CF4">
      <w:pPr>
        <w:snapToGrid w:val="0"/>
        <w:spacing w:line="360" w:lineRule="exact"/>
        <w:ind w:firstLineChars="1000" w:firstLine="2402"/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t>【背面尚有試題】</w:t>
      </w:r>
    </w:p>
    <w:p w:rsidR="001A7060" w:rsidRPr="00EA0372" w:rsidRDefault="001A7060" w:rsidP="001A7060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lastRenderedPageBreak/>
        <w:t>小明拿著爺爺常用的透鏡，將其置於一支原子筆上方</w:t>
      </w:r>
      <w:r w:rsidRPr="00EA0372">
        <w:rPr>
          <w:rFonts w:ascii="新細明體" w:hAnsi="新細明體"/>
          <w:color w:val="000000"/>
          <w:szCs w:val="24"/>
        </w:rPr>
        <w:t xml:space="preserve">18 </w:t>
      </w:r>
      <w:r w:rsidRPr="00EA0372">
        <w:rPr>
          <w:rFonts w:ascii="新細明體" w:hAnsi="新細明體" w:hint="eastAsia"/>
          <w:color w:val="000000"/>
          <w:szCs w:val="24"/>
        </w:rPr>
        <w:t>公分處，觀測結果如附圖</w:t>
      </w:r>
      <w:r w:rsidR="00E95325">
        <w:rPr>
          <w:rFonts w:ascii="新細明體" w:hAnsi="新細明體" w:hint="eastAsia"/>
          <w:color w:val="000000"/>
          <w:szCs w:val="24"/>
        </w:rPr>
        <w:t>的放大效果</w:t>
      </w:r>
      <w:r w:rsidRPr="00EA0372">
        <w:rPr>
          <w:rFonts w:ascii="新細明體" w:hAnsi="新細明體" w:hint="eastAsia"/>
          <w:color w:val="000000"/>
          <w:szCs w:val="24"/>
        </w:rPr>
        <w:t>，則該透鏡最可能的焦距是多少？</w:t>
      </w:r>
      <w:r w:rsidRPr="00EA0372">
        <w:rPr>
          <w:rFonts w:ascii="新細明體" w:hAnsi="新細明體"/>
          <w:color w:val="000000"/>
          <w:szCs w:val="24"/>
        </w:rPr>
        <w:t xml:space="preserve"> 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486660" cy="1059180"/>
            <wp:effectExtent l="0" t="0" r="0" b="0"/>
            <wp:docPr id="17" name="圖片 1" descr="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6"/>
                    <pic:cNvPicPr>
                      <a:picLocks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 w:hint="eastAsia"/>
          <w:color w:val="000000"/>
          <w:szCs w:val="24"/>
        </w:rPr>
        <w:br/>
      </w:r>
      <w:r w:rsidRPr="00EA0372">
        <w:rPr>
          <w:rFonts w:ascii="新細明體" w:hAnsi="新細明體"/>
          <w:color w:val="000000"/>
          <w:szCs w:val="24"/>
        </w:rPr>
        <w:br/>
        <w:t xml:space="preserve">(A)6 </w:t>
      </w:r>
      <w:r w:rsidRPr="00EA0372">
        <w:rPr>
          <w:rFonts w:ascii="新細明體" w:hAnsi="新細明體" w:hint="eastAsia"/>
          <w:color w:val="000000"/>
          <w:szCs w:val="24"/>
        </w:rPr>
        <w:t>公分</w:t>
      </w:r>
      <w:r w:rsidRPr="00EA0372">
        <w:rPr>
          <w:rFonts w:ascii="新細明體" w:hAnsi="新細明體"/>
          <w:color w:val="000000"/>
          <w:szCs w:val="24"/>
        </w:rPr>
        <w:t xml:space="preserve">　(B)9 </w:t>
      </w:r>
      <w:r w:rsidRPr="00EA0372">
        <w:rPr>
          <w:rFonts w:ascii="新細明體" w:hAnsi="新細明體" w:hint="eastAsia"/>
          <w:color w:val="000000"/>
          <w:szCs w:val="24"/>
        </w:rPr>
        <w:t>公分</w:t>
      </w:r>
      <w:r w:rsidRPr="00EA0372">
        <w:rPr>
          <w:rFonts w:ascii="新細明體" w:hAnsi="新細明體"/>
          <w:color w:val="000000"/>
          <w:szCs w:val="24"/>
        </w:rPr>
        <w:t xml:space="preserve">　(C)15 </w:t>
      </w:r>
      <w:r w:rsidRPr="00EA0372">
        <w:rPr>
          <w:rFonts w:ascii="新細明體" w:hAnsi="新細明體" w:hint="eastAsia"/>
          <w:color w:val="000000"/>
          <w:szCs w:val="24"/>
        </w:rPr>
        <w:t>公分</w:t>
      </w:r>
      <w:r w:rsidRPr="00EA0372">
        <w:rPr>
          <w:rFonts w:ascii="新細明體" w:hAnsi="新細明體"/>
          <w:color w:val="000000"/>
          <w:szCs w:val="24"/>
        </w:rPr>
        <w:t xml:space="preserve">　(D)20 </w:t>
      </w:r>
      <w:r w:rsidRPr="00EA0372">
        <w:rPr>
          <w:rFonts w:ascii="新細明體" w:hAnsi="新細明體" w:hint="eastAsia"/>
          <w:color w:val="000000"/>
          <w:szCs w:val="24"/>
        </w:rPr>
        <w:t>公分</w:t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1A7060" w:rsidRPr="00EA0372" w:rsidRDefault="001A7060" w:rsidP="001A7060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1A7060" w:rsidRPr="001C1F60" w:rsidRDefault="001A7060" w:rsidP="001C1F60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附圖是一入射光線由空氣進入水裏時，在界面上同時產生反射和折射現象，試由圖中入射角和反射角、折射角的關係，判斷何者為反射線？</w:t>
      </w:r>
      <w:r w:rsidR="001C1F60">
        <w:rPr>
          <w:rFonts w:ascii="新細明體" w:hAnsi="新細明體" w:hint="eastAsia"/>
          <w:color w:val="000000"/>
          <w:szCs w:val="24"/>
        </w:rPr>
        <w:t xml:space="preserve"> </w:t>
      </w:r>
      <w:r w:rsidRPr="001C1F60">
        <w:rPr>
          <w:rFonts w:ascii="新細明體" w:hAnsi="新細明體"/>
          <w:color w:val="000000"/>
        </w:rPr>
        <w:t>(A)</w:t>
      </w:r>
      <w:r w:rsidRPr="001C1F60">
        <w:rPr>
          <w:rFonts w:ascii="新細明體" w:hAnsi="新細明體" w:hint="eastAsia"/>
          <w:color w:val="000000"/>
        </w:rPr>
        <w:t xml:space="preserve"> PO直線　</w:t>
      </w:r>
      <w:r w:rsidRPr="001C1F60">
        <w:rPr>
          <w:rFonts w:ascii="新細明體" w:hAnsi="新細明體"/>
          <w:color w:val="000000"/>
        </w:rPr>
        <w:t>(B)</w:t>
      </w:r>
      <w:r w:rsidRPr="001C1F60">
        <w:rPr>
          <w:rFonts w:ascii="新細明體" w:hAnsi="新細明體" w:hint="eastAsia"/>
          <w:color w:val="000000"/>
        </w:rPr>
        <w:t xml:space="preserve"> RO直線　</w:t>
      </w:r>
      <w:r w:rsidRPr="001C1F60">
        <w:rPr>
          <w:rFonts w:ascii="新細明體" w:hAnsi="新細明體"/>
          <w:color w:val="000000"/>
        </w:rPr>
        <w:t>(C)</w:t>
      </w:r>
      <w:r w:rsidRPr="001C1F60">
        <w:rPr>
          <w:rFonts w:ascii="新細明體" w:hAnsi="新細明體" w:hint="eastAsia"/>
          <w:color w:val="000000"/>
        </w:rPr>
        <w:t xml:space="preserve"> QO直線　</w:t>
      </w:r>
      <w:r w:rsidRPr="001C1F60">
        <w:rPr>
          <w:rFonts w:ascii="新細明體" w:hAnsi="新細明體"/>
          <w:color w:val="000000"/>
        </w:rPr>
        <w:t>(D)</w:t>
      </w:r>
      <w:r w:rsidRPr="001C1F60">
        <w:rPr>
          <w:rFonts w:ascii="新細明體" w:hAnsi="新細明體" w:hint="eastAsia"/>
          <w:color w:val="000000"/>
        </w:rPr>
        <w:t>圖中的虛線</w:t>
      </w:r>
    </w:p>
    <w:p w:rsidR="001A7060" w:rsidRPr="00EA0372" w:rsidRDefault="001A7060" w:rsidP="001A7060">
      <w:pPr>
        <w:tabs>
          <w:tab w:val="left" w:pos="211"/>
          <w:tab w:val="left" w:pos="480"/>
          <w:tab w:val="left" w:pos="720"/>
        </w:tabs>
        <w:adjustRightInd w:val="0"/>
        <w:snapToGrid w:val="0"/>
        <w:ind w:left="1247"/>
        <w:rPr>
          <w:rFonts w:ascii="新細明體" w:hAnsi="新細明體"/>
          <w:b/>
          <w:color w:val="000000"/>
        </w:rPr>
      </w:pPr>
      <w:r w:rsidRPr="00EA0372">
        <w:rPr>
          <w:rFonts w:ascii="新細明體" w:hAnsi="新細明體" w:hint="eastAsia"/>
          <w:b/>
          <w:color w:val="000000"/>
        </w:rPr>
        <w:t xml:space="preserve">                           </w:t>
      </w:r>
      <w:r w:rsidR="00C0429B" w:rsidRPr="00EA0372">
        <w:rPr>
          <w:rFonts w:ascii="新細明體" w:hAnsi="新細明體" w:hint="eastAsia"/>
          <w:b/>
          <w:noProof/>
          <w:color w:val="000000"/>
        </w:rPr>
        <w:drawing>
          <wp:inline distT="0" distB="0" distL="0" distR="0">
            <wp:extent cx="958850" cy="1293495"/>
            <wp:effectExtent l="0" t="0" r="0" b="0"/>
            <wp:docPr id="18" name="圖片 18" descr="圖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圖片1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09" w:rsidRPr="00EA0372" w:rsidRDefault="00DC2B09" w:rsidP="00DC2B09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E2CF4" w:rsidRPr="00EA0372" w:rsidRDefault="00674217" w:rsidP="00674217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如圖，在凹透鏡前的焦點外側豎立一根蠟燭，必須如何做才能看到蠟燭經由凹透鏡折射所成的像？</w:t>
      </w:r>
    </w:p>
    <w:p w:rsidR="00674217" w:rsidRPr="00EA0372" w:rsidRDefault="00674217" w:rsidP="00CE2CF4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br/>
      </w:r>
      <w:r w:rsidR="00CE2CF4" w:rsidRPr="00EA0372">
        <w:rPr>
          <w:rFonts w:ascii="新細明體" w:hAnsi="新細明體" w:hint="eastAsia"/>
          <w:color w:val="000000"/>
          <w:szCs w:val="24"/>
        </w:rPr>
        <w:t xml:space="preserve"> </w:t>
      </w:r>
      <w:r w:rsidR="00CE2CF4" w:rsidRPr="00EA0372">
        <w:rPr>
          <w:rFonts w:ascii="新細明體" w:hAnsi="新細明體"/>
          <w:color w:val="000000"/>
          <w:szCs w:val="24"/>
        </w:rPr>
        <w:t xml:space="preserve">   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795145" cy="880745"/>
            <wp:effectExtent l="0" t="0" r="0" b="0"/>
            <wp:docPr id="19" name="圖片 25" descr="y8a022u-4-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y8a022u-4-17"/>
                    <pic:cNvPicPr>
                      <a:picLocks/>
                    </pic:cNvPicPr>
                  </pic:nvPicPr>
                  <pic:blipFill>
                    <a:blip r:embed="rId4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br/>
        <w:t>(A)</w:t>
      </w:r>
      <w:r w:rsidRPr="00EA0372">
        <w:rPr>
          <w:rFonts w:ascii="新細明體" w:hAnsi="新細明體" w:hint="eastAsia"/>
          <w:color w:val="000000"/>
          <w:szCs w:val="24"/>
        </w:rPr>
        <w:t>必須把蠟燭點燃</w:t>
      </w:r>
      <w:r w:rsidRPr="00EA0372">
        <w:rPr>
          <w:rFonts w:ascii="新細明體" w:hAnsi="新細明體"/>
          <w:color w:val="000000"/>
          <w:szCs w:val="24"/>
        </w:rPr>
        <w:t xml:space="preserve">　(B)</w:t>
      </w:r>
      <w:r w:rsidRPr="00EA0372">
        <w:rPr>
          <w:rFonts w:ascii="新細明體" w:hAnsi="新細明體" w:hint="eastAsia"/>
          <w:color w:val="000000"/>
          <w:szCs w:val="24"/>
        </w:rPr>
        <w:t>鏡後立一紙屏，在紙屏上觀察</w:t>
      </w:r>
      <w:r w:rsidRPr="00EA0372">
        <w:rPr>
          <w:rFonts w:ascii="新細明體" w:hAnsi="新細明體"/>
          <w:color w:val="000000"/>
          <w:szCs w:val="24"/>
        </w:rPr>
        <w:t xml:space="preserve">　(C)</w:t>
      </w:r>
      <w:r w:rsidRPr="00EA0372">
        <w:rPr>
          <w:rFonts w:ascii="新細明體" w:hAnsi="新細明體" w:hint="eastAsia"/>
          <w:color w:val="000000"/>
          <w:szCs w:val="24"/>
        </w:rPr>
        <w:t>人站在鏡後，朝鏡內看</w:t>
      </w:r>
      <w:r w:rsidRPr="00EA0372">
        <w:rPr>
          <w:rFonts w:ascii="新細明體" w:hAnsi="新細明體"/>
          <w:color w:val="000000"/>
          <w:szCs w:val="24"/>
        </w:rPr>
        <w:t xml:space="preserve">　(D)</w:t>
      </w:r>
      <w:r w:rsidRPr="00EA0372">
        <w:rPr>
          <w:rFonts w:ascii="新細明體" w:hAnsi="新細明體" w:hint="eastAsia"/>
          <w:color w:val="000000"/>
          <w:szCs w:val="24"/>
        </w:rPr>
        <w:t>必須將蠟燭置於透鏡的焦點內側</w:t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674217" w:rsidRPr="00EA0372" w:rsidRDefault="00674217" w:rsidP="00674217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</w:p>
    <w:p w:rsidR="009E0D3A" w:rsidRPr="00EA0372" w:rsidRDefault="001C1F60" w:rsidP="009E0D3A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rFonts w:ascii="新細明體" w:hAnsi="新細明體" w:hint="eastAsia"/>
          <w:color w:val="000000"/>
          <w:szCs w:val="24"/>
        </w:rPr>
        <w:t>以近視眼鏡</w:t>
      </w:r>
      <w:r w:rsidR="009E0D3A" w:rsidRPr="00EA0372">
        <w:rPr>
          <w:rFonts w:ascii="新細明體" w:hAnsi="新細明體" w:hint="eastAsia"/>
          <w:color w:val="000000"/>
          <w:szCs w:val="24"/>
        </w:rPr>
        <w:t>觀察紙上一數字「</w:t>
      </w:r>
      <w:r w:rsidR="009E0D3A" w:rsidRPr="00EA0372">
        <w:rPr>
          <w:rFonts w:ascii="新細明體" w:hAnsi="新細明體"/>
          <w:color w:val="000000"/>
          <w:szCs w:val="24"/>
        </w:rPr>
        <w:t>7</w:t>
      </w:r>
      <w:r w:rsidR="009E0D3A" w:rsidRPr="00EA0372">
        <w:rPr>
          <w:rFonts w:ascii="新細明體" w:hAnsi="新細明體" w:hint="eastAsia"/>
          <w:color w:val="000000"/>
          <w:szCs w:val="24"/>
        </w:rPr>
        <w:t>」</w:t>
      </w:r>
      <w:r>
        <w:rPr>
          <w:rFonts w:ascii="新細明體" w:hAnsi="新細明體" w:hint="eastAsia"/>
          <w:color w:val="000000"/>
          <w:szCs w:val="24"/>
        </w:rPr>
        <w:t>（下圖最左）</w:t>
      </w:r>
      <w:r w:rsidR="009E0D3A" w:rsidRPr="00EA0372">
        <w:rPr>
          <w:rFonts w:ascii="新細明體" w:hAnsi="新細明體" w:hint="eastAsia"/>
          <w:color w:val="000000"/>
          <w:szCs w:val="24"/>
        </w:rPr>
        <w:t>，試問當</w:t>
      </w:r>
      <w:r>
        <w:rPr>
          <w:rFonts w:ascii="新細明體" w:hAnsi="新細明體" w:hint="eastAsia"/>
          <w:color w:val="000000"/>
          <w:szCs w:val="24"/>
        </w:rPr>
        <w:t>眼鏡</w:t>
      </w:r>
      <w:r w:rsidR="009E0D3A" w:rsidRPr="00EA0372">
        <w:rPr>
          <w:rFonts w:ascii="新細明體" w:hAnsi="新細明體" w:hint="eastAsia"/>
          <w:color w:val="000000"/>
          <w:szCs w:val="24"/>
        </w:rPr>
        <w:t>逐漸遠離時，附圖中</w:t>
      </w:r>
      <w:r>
        <w:rPr>
          <w:rFonts w:ascii="新細明體" w:hAnsi="新細明體" w:hint="eastAsia"/>
          <w:color w:val="000000"/>
          <w:szCs w:val="24"/>
        </w:rPr>
        <w:t>何者為觀察後結果？</w:t>
      </w:r>
    </w:p>
    <w:p w:rsidR="009E0D3A" w:rsidRPr="00EA0372" w:rsidRDefault="00C0429B" w:rsidP="009747F4">
      <w:pPr>
        <w:pStyle w:val="aa"/>
        <w:ind w:firstLineChars="650" w:firstLine="1560"/>
        <w:rPr>
          <w:rFonts w:ascii="新細明體" w:hAnsi="新細明體"/>
          <w:color w:val="000000"/>
          <w:szCs w:val="24"/>
        </w:rPr>
      </w:pPr>
      <w:r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486660" cy="1059180"/>
            <wp:effectExtent l="0" t="0" r="0" b="0"/>
            <wp:docPr id="20" name="圖片 104" descr="y8a022u-4-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4" descr="y8a022u-4-20"/>
                    <pic:cNvPicPr>
                      <a:picLocks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76835</wp:posOffset>
            </wp:positionV>
            <wp:extent cx="676910" cy="946785"/>
            <wp:effectExtent l="0" t="0" r="0" b="0"/>
            <wp:wrapNone/>
            <wp:docPr id="54" name="圖片 53" descr="一張含有 物件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 descr="一張含有 物件 的圖片&#10;&#10;自動產生的描述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3A" w:rsidRPr="00EA0372">
        <w:rPr>
          <w:rFonts w:ascii="新細明體" w:hAnsi="新細明體" w:hint="eastAsia"/>
          <w:color w:val="000000"/>
          <w:szCs w:val="24"/>
        </w:rPr>
        <w:t xml:space="preserve"> </w:t>
      </w:r>
      <w:r w:rsidR="009E0D3A" w:rsidRPr="00EA0372">
        <w:rPr>
          <w:rFonts w:ascii="新細明體" w:hAnsi="新細明體"/>
          <w:color w:val="000000"/>
          <w:szCs w:val="24"/>
        </w:rPr>
        <w:t xml:space="preserve"> </w:t>
      </w:r>
      <w:r w:rsidR="009E0D3A" w:rsidRPr="00EA0372">
        <w:rPr>
          <w:rFonts w:ascii="新細明體" w:hAnsi="新細明體" w:hint="eastAsia"/>
          <w:color w:val="000000"/>
          <w:szCs w:val="24"/>
        </w:rPr>
        <w:t xml:space="preserve"> </w:t>
      </w:r>
      <w:r w:rsidR="009E0D3A" w:rsidRPr="00EA0372">
        <w:rPr>
          <w:rFonts w:ascii="新細明體" w:hAnsi="新細明體"/>
          <w:color w:val="000000"/>
          <w:szCs w:val="24"/>
        </w:rPr>
        <w:t xml:space="preserve">  </w:t>
      </w:r>
    </w:p>
    <w:p w:rsidR="00674217" w:rsidRPr="00EA0372" w:rsidRDefault="009E0D3A" w:rsidP="009E0D3A">
      <w:pPr>
        <w:pStyle w:val="aa"/>
        <w:tabs>
          <w:tab w:val="left" w:pos="1134"/>
        </w:tabs>
        <w:snapToGrid w:val="0"/>
        <w:spacing w:line="360" w:lineRule="atLeast"/>
        <w:ind w:leftChars="0" w:firstLineChars="250" w:firstLine="600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(A)</w:t>
      </w:r>
      <w:r w:rsidRPr="00EA0372">
        <w:rPr>
          <w:rFonts w:ascii="新細明體" w:hAnsi="新細明體" w:hint="eastAsia"/>
          <w:color w:val="000000"/>
          <w:szCs w:val="24"/>
        </w:rPr>
        <w:t>甲</w:t>
      </w:r>
      <w:r w:rsidRPr="00EA0372">
        <w:rPr>
          <w:rFonts w:ascii="新細明體" w:hAnsi="新細明體"/>
          <w:color w:val="000000"/>
          <w:szCs w:val="24"/>
        </w:rPr>
        <w:t xml:space="preserve">　(B)</w:t>
      </w:r>
      <w:r w:rsidRPr="00EA0372">
        <w:rPr>
          <w:rFonts w:ascii="新細明體" w:hAnsi="新細明體" w:hint="eastAsia"/>
          <w:color w:val="000000"/>
          <w:szCs w:val="24"/>
        </w:rPr>
        <w:t>乙</w:t>
      </w:r>
      <w:r w:rsidRPr="00EA0372">
        <w:rPr>
          <w:rFonts w:ascii="新細明體" w:hAnsi="新細明體"/>
          <w:color w:val="000000"/>
          <w:szCs w:val="24"/>
        </w:rPr>
        <w:t xml:space="preserve">　(C)</w:t>
      </w:r>
      <w:r w:rsidRPr="00EA0372">
        <w:rPr>
          <w:rFonts w:ascii="新細明體" w:hAnsi="新細明體" w:hint="eastAsia"/>
          <w:color w:val="000000"/>
          <w:szCs w:val="24"/>
        </w:rPr>
        <w:t>丙</w:t>
      </w:r>
      <w:r w:rsidRPr="00EA0372">
        <w:rPr>
          <w:rFonts w:ascii="新細明體" w:hAnsi="新細明體"/>
          <w:color w:val="000000"/>
          <w:szCs w:val="24"/>
        </w:rPr>
        <w:t xml:space="preserve">　(D)</w:t>
      </w:r>
      <w:r w:rsidRPr="00EA0372">
        <w:rPr>
          <w:rFonts w:ascii="新細明體" w:hAnsi="新細明體" w:hint="eastAsia"/>
          <w:color w:val="000000"/>
          <w:szCs w:val="24"/>
        </w:rPr>
        <w:t>丁</w:t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C968A4" w:rsidRPr="00EA0372" w:rsidRDefault="00C968A4" w:rsidP="00C968A4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</w:p>
    <w:p w:rsidR="00C54875" w:rsidRPr="00EA0372" w:rsidRDefault="004758FE" w:rsidP="00C54875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rFonts w:ascii="新細明體" w:hAnsi="新細明體"/>
          <w:noProof/>
          <w:color w:val="000000"/>
          <w:szCs w:val="24"/>
        </w:rPr>
        <w:drawing>
          <wp:anchor distT="0" distB="0" distL="114300" distR="114300" simplePos="0" relativeHeight="251667456" behindDoc="1" locked="0" layoutInCell="1" allowOverlap="1" wp14:anchorId="2F0BAF0C">
            <wp:simplePos x="0" y="0"/>
            <wp:positionH relativeFrom="column">
              <wp:posOffset>2261235</wp:posOffset>
            </wp:positionH>
            <wp:positionV relativeFrom="paragraph">
              <wp:posOffset>230505</wp:posOffset>
            </wp:positionV>
            <wp:extent cx="1864360" cy="1001395"/>
            <wp:effectExtent l="0" t="0" r="2540" b="1905"/>
            <wp:wrapTight wrapText="bothSides">
              <wp:wrapPolygon edited="0">
                <wp:start x="0" y="0"/>
                <wp:lineTo x="0" y="21367"/>
                <wp:lineTo x="21482" y="21367"/>
                <wp:lineTo x="21482" y="0"/>
                <wp:lineTo x="0" y="0"/>
              </wp:wrapPolygon>
            </wp:wrapTight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片 1.pn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75" w:rsidRPr="00EA0372">
        <w:rPr>
          <w:rFonts w:ascii="新細明體" w:hAnsi="新細明體" w:hint="eastAsia"/>
          <w:color w:val="000000"/>
          <w:szCs w:val="24"/>
        </w:rPr>
        <w:t>遙望遠方一棵樹，樹反射光線經由水晶體折射後成像在視網膜上，如圖所示，則視網膜上的像應為何者？（請同學注意選項位置）</w:t>
      </w:r>
      <w:r w:rsidR="00C54875" w:rsidRPr="00EA0372">
        <w:rPr>
          <w:rFonts w:ascii="新細明體" w:hAnsi="新細明體"/>
          <w:color w:val="000000"/>
          <w:szCs w:val="24"/>
        </w:rPr>
        <w:br/>
      </w:r>
      <w:r w:rsidR="00C54875" w:rsidRPr="00EA0372">
        <w:rPr>
          <w:rFonts w:ascii="新細明體" w:hAnsi="新細明體"/>
          <w:color w:val="000000"/>
          <w:szCs w:val="24"/>
        </w:rPr>
        <w:br/>
        <w:t>(A)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78105" cy="144780"/>
            <wp:effectExtent l="0" t="0" r="0" b="0"/>
            <wp:docPr id="21" name="圖片 56" descr="y8a022u-4-25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 descr="y8a022u-4-25b"/>
                    <pic:cNvPicPr>
                      <a:picLocks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875" w:rsidRPr="00EA0372">
        <w:rPr>
          <w:rFonts w:ascii="新細明體" w:hAnsi="新細明體"/>
          <w:color w:val="000000"/>
          <w:szCs w:val="24"/>
        </w:rPr>
        <w:t xml:space="preserve">　(B)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12090" cy="379095"/>
            <wp:effectExtent l="0" t="0" r="0" b="0"/>
            <wp:docPr id="22" name="圖片 57" descr="y8a022u-4-25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 descr="y8a022u-4-25c"/>
                    <pic:cNvPicPr>
                      <a:picLocks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875" w:rsidRPr="00EA0372">
        <w:rPr>
          <w:rFonts w:ascii="新細明體" w:hAnsi="新細明體"/>
          <w:color w:val="000000"/>
          <w:szCs w:val="24"/>
        </w:rPr>
        <w:t xml:space="preserve">　(C)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11760" cy="189865"/>
            <wp:effectExtent l="0" t="0" r="0" b="0"/>
            <wp:docPr id="23" name="圖片 27" descr="y8a022u-4-25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 descr="y8a022u-4-25d"/>
                    <pic:cNvPicPr>
                      <a:picLocks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875" w:rsidRPr="00EA0372">
        <w:rPr>
          <w:rFonts w:ascii="新細明體" w:hAnsi="新細明體"/>
          <w:color w:val="000000"/>
          <w:szCs w:val="24"/>
        </w:rPr>
        <w:t xml:space="preserve">　(D)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12090" cy="379095"/>
            <wp:effectExtent l="0" t="0" r="0" b="0"/>
            <wp:docPr id="24" name="圖片 30" descr="y8a022u-4-25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y8a022u-4-25e"/>
                    <pic:cNvPicPr>
                      <a:picLocks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875" w:rsidRPr="00EA0372">
        <w:rPr>
          <w:rFonts w:ascii="新細明體" w:hAnsi="新細明體"/>
          <w:color w:val="000000"/>
          <w:szCs w:val="24"/>
        </w:rPr>
        <w:t xml:space="preserve">　</w:t>
      </w:r>
    </w:p>
    <w:p w:rsidR="00C54875" w:rsidRDefault="00C54875" w:rsidP="00437B7F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</w:p>
    <w:p w:rsidR="00094E8B" w:rsidRDefault="00094E8B" w:rsidP="00437B7F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</w:p>
    <w:p w:rsidR="00094E8B" w:rsidRPr="00EA0372" w:rsidRDefault="00094E8B" w:rsidP="00437B7F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</w:p>
    <w:p w:rsidR="00C968A4" w:rsidRPr="00EA0372" w:rsidRDefault="00C0429B" w:rsidP="00C968A4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094E8B">
        <w:rPr>
          <w:noProof/>
          <w:u w:val="single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6670675</wp:posOffset>
            </wp:positionH>
            <wp:positionV relativeFrom="margin">
              <wp:posOffset>-1905</wp:posOffset>
            </wp:positionV>
            <wp:extent cx="1525270" cy="1036320"/>
            <wp:effectExtent l="50800" t="0" r="49530" b="106680"/>
            <wp:wrapSquare wrapText="bothSides"/>
            <wp:docPr id="52" name="圖片 54" descr="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26"/>
                    <pic:cNvPicPr>
                      <a:picLocks/>
                    </pic:cNvPicPr>
                  </pic:nvPicPr>
                  <pic:blipFill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8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03632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A4" w:rsidRPr="00094E8B">
        <w:rPr>
          <w:rFonts w:ascii="新細明體" w:hAnsi="新細明體"/>
          <w:color w:val="000000"/>
          <w:szCs w:val="24"/>
          <w:u w:val="single"/>
        </w:rPr>
        <w:t>小蘭</w:t>
      </w:r>
      <w:r w:rsidR="00C968A4" w:rsidRPr="00EA0372">
        <w:rPr>
          <w:rFonts w:ascii="新細明體" w:hAnsi="新細明體"/>
          <w:color w:val="000000"/>
          <w:szCs w:val="24"/>
        </w:rPr>
        <w:t>到眼科診所檢查眼睛，檢查的結果如附圖所示，則她應該配戴下列哪一種鏡片？</w:t>
      </w:r>
    </w:p>
    <w:p w:rsidR="00C968A4" w:rsidRPr="00EA0372" w:rsidRDefault="00C968A4" w:rsidP="00C968A4">
      <w:pPr>
        <w:ind w:left="1134" w:hanging="1134"/>
        <w:rPr>
          <w:rFonts w:ascii="新細明體" w:hAnsi="新細明體"/>
          <w:color w:val="000000"/>
        </w:rPr>
      </w:pPr>
      <w:r w:rsidRPr="00EA0372">
        <w:rPr>
          <w:rFonts w:ascii="新細明體" w:hAnsi="新細明體"/>
          <w:color w:val="000000"/>
        </w:rPr>
        <w:br/>
        <w:t>(A)</w:t>
      </w:r>
      <w:r w:rsidR="00C0429B" w:rsidRPr="00EA0372">
        <w:rPr>
          <w:rFonts w:ascii="新細明體" w:hAnsi="新細明體"/>
          <w:noProof/>
          <w:color w:val="000000"/>
        </w:rPr>
        <w:drawing>
          <wp:inline distT="0" distB="0" distL="0" distR="0">
            <wp:extent cx="995680" cy="958850"/>
            <wp:effectExtent l="0" t="0" r="0" b="6350"/>
            <wp:docPr id="25" name="圖片 6" descr="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"/>
                    <pic:cNvPicPr>
                      <a:picLocks/>
                    </pic:cNvPicPr>
                  </pic:nvPicPr>
                  <pic:blipFill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</w:rPr>
        <w:t xml:space="preserve">　(B)</w:t>
      </w:r>
      <w:r w:rsidR="00C0429B" w:rsidRPr="00EA0372">
        <w:rPr>
          <w:rFonts w:ascii="新細明體" w:hAnsi="新細明體"/>
          <w:noProof/>
          <w:color w:val="000000"/>
        </w:rPr>
        <w:drawing>
          <wp:inline distT="0" distB="0" distL="0" distR="0">
            <wp:extent cx="1016000" cy="965835"/>
            <wp:effectExtent l="0" t="0" r="0" b="0"/>
            <wp:docPr id="26" name="圖片 9" descr="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28"/>
                    <pic:cNvPicPr>
                      <a:picLocks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</w:rPr>
        <w:t xml:space="preserve">　</w:t>
      </w:r>
      <w:r w:rsidR="00C0429B">
        <w:rPr>
          <w:rFonts w:ascii="新細明體" w:hAnsi="新細明體" w:hint="eastAsia"/>
          <w:color w:val="000000"/>
        </w:rPr>
        <w:t xml:space="preserve"> </w:t>
      </w:r>
      <w:r w:rsidR="00C0429B">
        <w:rPr>
          <w:rFonts w:ascii="新細明體" w:hAnsi="新細明體"/>
          <w:color w:val="000000"/>
        </w:rPr>
        <w:t xml:space="preserve">         </w:t>
      </w:r>
      <w:r w:rsidRPr="00EA0372">
        <w:rPr>
          <w:rFonts w:ascii="新細明體" w:hAnsi="新細明體"/>
          <w:color w:val="000000"/>
        </w:rPr>
        <w:t>(C)</w:t>
      </w:r>
      <w:r w:rsidR="00C0429B" w:rsidRPr="00EA0372">
        <w:rPr>
          <w:rFonts w:ascii="新細明體" w:hAnsi="新細明體"/>
          <w:noProof/>
          <w:color w:val="000000"/>
        </w:rPr>
        <w:drawing>
          <wp:inline distT="0" distB="0" distL="0" distR="0">
            <wp:extent cx="1008380" cy="975360"/>
            <wp:effectExtent l="0" t="0" r="0" b="2540"/>
            <wp:docPr id="27" name="圖片 12" descr="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29"/>
                    <pic:cNvPicPr>
                      <a:picLocks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</w:rPr>
        <w:t xml:space="preserve">　(D)</w:t>
      </w:r>
      <w:r w:rsidR="00C0429B" w:rsidRPr="00EA0372">
        <w:rPr>
          <w:rFonts w:ascii="新細明體" w:hAnsi="新細明體"/>
          <w:noProof/>
          <w:color w:val="000000"/>
        </w:rPr>
        <w:drawing>
          <wp:inline distT="0" distB="0" distL="0" distR="0">
            <wp:extent cx="1016000" cy="970280"/>
            <wp:effectExtent l="0" t="0" r="0" b="0"/>
            <wp:docPr id="28" name="圖片 15" descr="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30"/>
                    <pic:cNvPicPr>
                      <a:picLocks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</w:rPr>
        <w:t xml:space="preserve">　</w:t>
      </w:r>
    </w:p>
    <w:p w:rsidR="00C968A4" w:rsidRPr="00EA0372" w:rsidRDefault="00C968A4" w:rsidP="00C968A4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674217" w:rsidRDefault="00C0429B" w:rsidP="00C968A4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7431405</wp:posOffset>
            </wp:positionH>
            <wp:positionV relativeFrom="paragraph">
              <wp:posOffset>36195</wp:posOffset>
            </wp:positionV>
            <wp:extent cx="1122680" cy="1133475"/>
            <wp:effectExtent l="0" t="0" r="0" b="0"/>
            <wp:wrapSquare wrapText="bothSides"/>
            <wp:docPr id="51" name="Picture 6" descr="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A4" w:rsidRPr="00EA0372">
        <w:rPr>
          <w:rFonts w:ascii="新細明體" w:hAnsi="新細明體" w:hint="eastAsia"/>
          <w:color w:val="000000"/>
          <w:szCs w:val="24"/>
        </w:rPr>
        <w:t>使用複式顯微鏡觀察植物的葉下表皮，下圖為視野中所見的細胞。若將玻片往左下方移動時，箭頭所指的細胞應將往哪一方向移動？　(A)右上　(B)右下　(C)左上　(D)左下</w:t>
      </w:r>
    </w:p>
    <w:p w:rsidR="001C1F60" w:rsidRPr="00EA0372" w:rsidRDefault="001C1F60" w:rsidP="001C1F60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852539" w:rsidRPr="00EA0372" w:rsidRDefault="00852539" w:rsidP="00852539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在暗室中將紅、綠、藍三片透明的壓克力板與手電筒（會產生白色光源）置於桌面上，如附圖所示，若將手電筒打開後，觀察者在甲、乙、丙三處可見到的色光為何？</w:t>
      </w:r>
    </w:p>
    <w:p w:rsidR="00852539" w:rsidRPr="00EA0372" w:rsidRDefault="00852539" w:rsidP="00852539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br/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306320" cy="1129665"/>
            <wp:effectExtent l="0" t="0" r="5080" b="635"/>
            <wp:docPr id="29" name="圖片 16" descr="YW823-2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YW823-2-5"/>
                    <pic:cNvPicPr>
                      <a:picLocks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/>
          <w:color w:val="000000"/>
          <w:szCs w:val="24"/>
        </w:rPr>
        <w:br/>
        <w:t>(A)</w:t>
      </w:r>
      <w:r w:rsidRPr="00EA0372">
        <w:rPr>
          <w:rFonts w:ascii="新細明體" w:hAnsi="新細明體" w:hint="eastAsia"/>
          <w:color w:val="000000"/>
          <w:szCs w:val="24"/>
        </w:rPr>
        <w:t>紅光、綠光、藍光</w:t>
      </w:r>
      <w:r w:rsidRPr="00EA0372">
        <w:rPr>
          <w:rFonts w:ascii="新細明體" w:hAnsi="新細明體"/>
          <w:color w:val="000000"/>
          <w:szCs w:val="24"/>
        </w:rPr>
        <w:t xml:space="preserve">　(B)</w:t>
      </w:r>
      <w:r w:rsidRPr="00EA0372">
        <w:rPr>
          <w:rFonts w:ascii="新細明體" w:hAnsi="新細明體" w:hint="eastAsia"/>
          <w:color w:val="000000"/>
          <w:szCs w:val="24"/>
        </w:rPr>
        <w:t>紅光、黃光、無光</w:t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852539" w:rsidRPr="00EA0372" w:rsidRDefault="00852539" w:rsidP="00852539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(C)</w:t>
      </w:r>
      <w:r w:rsidRPr="00EA0372">
        <w:rPr>
          <w:rFonts w:ascii="新細明體" w:hAnsi="新細明體" w:hint="eastAsia"/>
          <w:color w:val="000000"/>
          <w:szCs w:val="24"/>
        </w:rPr>
        <w:t>紅光、無光、無光</w:t>
      </w:r>
      <w:r w:rsidRPr="00EA0372">
        <w:rPr>
          <w:rFonts w:ascii="新細明體" w:hAnsi="新細明體"/>
          <w:color w:val="000000"/>
          <w:szCs w:val="24"/>
        </w:rPr>
        <w:t xml:space="preserve">　(D)</w:t>
      </w:r>
      <w:r w:rsidRPr="00EA0372">
        <w:rPr>
          <w:rFonts w:ascii="新細明體" w:hAnsi="新細明體" w:hint="eastAsia"/>
          <w:color w:val="000000"/>
          <w:szCs w:val="24"/>
        </w:rPr>
        <w:t>紅光、黃光、白光</w:t>
      </w:r>
      <w:r w:rsidRPr="00EA0372">
        <w:rPr>
          <w:rFonts w:ascii="新細明體" w:hAnsi="新細明體"/>
          <w:color w:val="000000"/>
          <w:szCs w:val="24"/>
        </w:rPr>
        <w:t xml:space="preserve">　</w:t>
      </w:r>
    </w:p>
    <w:p w:rsidR="00852539" w:rsidRPr="00EA0372" w:rsidRDefault="00852539" w:rsidP="00852539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852539" w:rsidRPr="001C1F60" w:rsidRDefault="00852539" w:rsidP="001C1F60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有四張圖卡分別畫有四個國家的國旗，以白光照射圖卡時，國旗上各個部分的顏色如附圖所示。若以紅光照射此四圖卡，則最可能看見哪兩個國家的國旗顏色排列相同？</w:t>
      </w:r>
      <w:r w:rsidRPr="00EA0372">
        <w:rPr>
          <w:rFonts w:ascii="新細明體" w:hAnsi="新細明體"/>
          <w:color w:val="000000"/>
          <w:szCs w:val="24"/>
        </w:rPr>
        <w:t xml:space="preserve">　(A)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荷蘭</w:t>
      </w:r>
      <w:r w:rsidRPr="00EA0372">
        <w:rPr>
          <w:rFonts w:ascii="新細明體" w:hAnsi="新細明體" w:hint="eastAsia"/>
          <w:color w:val="000000"/>
          <w:szCs w:val="24"/>
        </w:rPr>
        <w:t>及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奧地利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(B)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奧地利</w:t>
      </w:r>
      <w:r w:rsidRPr="00EA0372">
        <w:rPr>
          <w:rFonts w:ascii="新細明體" w:hAnsi="新細明體" w:hint="eastAsia"/>
          <w:color w:val="000000"/>
          <w:szCs w:val="24"/>
        </w:rPr>
        <w:t>及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俄羅斯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(C)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荷蘭</w:t>
      </w:r>
      <w:r w:rsidRPr="00EA0372">
        <w:rPr>
          <w:rFonts w:ascii="新細明體" w:hAnsi="新細明體" w:hint="eastAsia"/>
          <w:color w:val="000000"/>
          <w:szCs w:val="24"/>
        </w:rPr>
        <w:t>及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保加利亞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(D)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俄羅斯</w:t>
      </w:r>
      <w:r w:rsidRPr="00EA0372">
        <w:rPr>
          <w:rFonts w:ascii="新細明體" w:hAnsi="新細明體" w:hint="eastAsia"/>
          <w:color w:val="000000"/>
          <w:szCs w:val="24"/>
        </w:rPr>
        <w:t>及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保加利</w:t>
      </w:r>
      <w:r w:rsidRPr="001C1F60">
        <w:rPr>
          <w:rFonts w:ascii="新細明體" w:hAnsi="新細明體" w:hint="eastAsia"/>
          <w:color w:val="000000"/>
          <w:u w:val="single"/>
        </w:rPr>
        <w:t>亞</w:t>
      </w:r>
      <w:r w:rsidRPr="001C1F60">
        <w:rPr>
          <w:rFonts w:ascii="新細明體" w:hAnsi="新細明體" w:hint="eastAsia"/>
          <w:color w:val="000000"/>
        </w:rPr>
        <w:t xml:space="preserve">。  </w:t>
      </w:r>
    </w:p>
    <w:p w:rsidR="00852539" w:rsidRPr="00EA0372" w:rsidRDefault="00852539" w:rsidP="004758FE">
      <w:pPr>
        <w:pStyle w:val="aa"/>
        <w:tabs>
          <w:tab w:val="left" w:pos="1134"/>
        </w:tabs>
        <w:snapToGrid w:val="0"/>
        <w:spacing w:line="360" w:lineRule="atLeast"/>
        <w:ind w:leftChars="0" w:left="1200" w:hangingChars="500" w:hanging="1200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br/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609215" cy="735965"/>
            <wp:effectExtent l="0" t="0" r="0" b="0"/>
            <wp:docPr id="30" name="圖片 58" descr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12"/>
                    <pic:cNvPicPr>
                      <a:picLocks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39" w:rsidRPr="00EA0372" w:rsidRDefault="00C0429B" w:rsidP="004758FE">
      <w:pPr>
        <w:pStyle w:val="aa"/>
        <w:tabs>
          <w:tab w:val="left" w:pos="1134"/>
        </w:tabs>
        <w:snapToGrid w:val="0"/>
        <w:spacing w:line="360" w:lineRule="atLeast"/>
        <w:ind w:leftChars="0" w:firstLineChars="300" w:firstLine="720"/>
        <w:rPr>
          <w:rFonts w:ascii="新細明體" w:hAnsi="新細明體"/>
          <w:color w:val="000000"/>
          <w:szCs w:val="24"/>
        </w:rPr>
      </w:pPr>
      <w:r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2609215" cy="769620"/>
            <wp:effectExtent l="0" t="0" r="0" b="0"/>
            <wp:docPr id="31" name="圖片 192" descr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2" descr="12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75" w:rsidRPr="00EA0372" w:rsidRDefault="00C54875" w:rsidP="00437B7F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b/>
          <w:szCs w:val="24"/>
        </w:rPr>
      </w:pPr>
    </w:p>
    <w:p w:rsidR="00C54875" w:rsidRPr="00EA0372" w:rsidRDefault="00C54875" w:rsidP="00852539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b/>
          <w:szCs w:val="24"/>
        </w:rPr>
      </w:pPr>
    </w:p>
    <w:p w:rsidR="00852539" w:rsidRPr="00EA0372" w:rsidRDefault="00C54875" w:rsidP="00C54875">
      <w:pPr>
        <w:pStyle w:val="aa"/>
        <w:tabs>
          <w:tab w:val="left" w:pos="1134"/>
        </w:tabs>
        <w:snapToGrid w:val="0"/>
        <w:spacing w:line="360" w:lineRule="atLeast"/>
        <w:ind w:leftChars="0" w:firstLineChars="750" w:firstLine="1802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b/>
          <w:szCs w:val="24"/>
        </w:rPr>
        <w:t>試題卷共兩</w:t>
      </w:r>
      <w:r w:rsidR="003912D0">
        <w:rPr>
          <w:rFonts w:ascii="新細明體" w:hAnsi="新細明體" w:hint="eastAsia"/>
          <w:b/>
          <w:szCs w:val="24"/>
        </w:rPr>
        <w:t>張</w:t>
      </w:r>
      <w:bookmarkStart w:id="0" w:name="_GoBack"/>
      <w:bookmarkEnd w:id="0"/>
    </w:p>
    <w:p w:rsidR="00D4672F" w:rsidRPr="00EA0372" w:rsidRDefault="00C0429B" w:rsidP="00D4672F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2367915</wp:posOffset>
            </wp:positionH>
            <wp:positionV relativeFrom="paragraph">
              <wp:posOffset>915035</wp:posOffset>
            </wp:positionV>
            <wp:extent cx="1693545" cy="1304925"/>
            <wp:effectExtent l="0" t="0" r="0" b="0"/>
            <wp:wrapSquare wrapText="bothSides"/>
            <wp:docPr id="50" name="圖片 5" descr="Y8ML2A0-K-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Y8ML2A0-K-21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72F" w:rsidRPr="00EA0372">
        <w:rPr>
          <w:rFonts w:ascii="新細明體" w:hAnsi="新細明體" w:hint="eastAsia"/>
          <w:color w:val="000000"/>
          <w:szCs w:val="24"/>
        </w:rPr>
        <w:t xml:space="preserve">平靜無風的下午，在許願池上O點丟入一枚硬幣，使水面上產生一個圓形水波，已知圓形水波的半徑每秒增加1 m。若丟入硬幣前，在水面上距離O點1 m及2 m的P、Q兩點，分別有一片落葉，且O、P、Q在同一直線上，如附圖所示，則硬幣丟入水中3秒後，兩片落葉的距離約為多少？　</w:t>
      </w:r>
    </w:p>
    <w:p w:rsidR="00D4672F" w:rsidRPr="00EA0372" w:rsidRDefault="00D4672F" w:rsidP="00D4672F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(A)</w:t>
      </w:r>
      <w:r w:rsidRPr="00EA0372">
        <w:rPr>
          <w:rFonts w:ascii="新細明體" w:hAnsi="新細明體"/>
          <w:color w:val="000000"/>
          <w:szCs w:val="24"/>
        </w:rPr>
        <w:t xml:space="preserve"> </w:t>
      </w:r>
      <w:r w:rsidRPr="00EA0372">
        <w:rPr>
          <w:rFonts w:ascii="新細明體" w:hAnsi="新細明體" w:hint="eastAsia"/>
          <w:color w:val="000000"/>
          <w:szCs w:val="24"/>
        </w:rPr>
        <w:t>3 m　(B)</w:t>
      </w:r>
      <w:r w:rsidRPr="00EA0372">
        <w:rPr>
          <w:rFonts w:ascii="新細明體" w:hAnsi="新細明體"/>
          <w:color w:val="000000"/>
          <w:szCs w:val="24"/>
        </w:rPr>
        <w:t xml:space="preserve"> </w:t>
      </w:r>
      <w:r w:rsidRPr="00EA0372">
        <w:rPr>
          <w:rFonts w:ascii="新細明體" w:hAnsi="新細明體" w:hint="eastAsia"/>
          <w:color w:val="000000"/>
          <w:szCs w:val="24"/>
        </w:rPr>
        <w:t xml:space="preserve">5 m　</w:t>
      </w:r>
    </w:p>
    <w:p w:rsidR="00D4672F" w:rsidRPr="00EA0372" w:rsidRDefault="00D4672F" w:rsidP="00D4672F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(C)</w:t>
      </w:r>
      <w:r w:rsidRPr="00EA0372">
        <w:rPr>
          <w:rFonts w:ascii="新細明體" w:hAnsi="新細明體"/>
          <w:color w:val="000000"/>
          <w:szCs w:val="24"/>
        </w:rPr>
        <w:t xml:space="preserve"> </w:t>
      </w:r>
      <w:r w:rsidRPr="00EA0372">
        <w:rPr>
          <w:rFonts w:ascii="新細明體" w:hAnsi="新細明體" w:hint="eastAsia"/>
          <w:color w:val="000000"/>
          <w:szCs w:val="24"/>
        </w:rPr>
        <w:t>6 m　(D)</w:t>
      </w:r>
      <w:r w:rsidRPr="00EA0372">
        <w:rPr>
          <w:rFonts w:ascii="新細明體" w:hAnsi="新細明體"/>
          <w:color w:val="000000"/>
          <w:szCs w:val="24"/>
        </w:rPr>
        <w:t xml:space="preserve"> </w:t>
      </w:r>
      <w:r w:rsidRPr="00EA0372">
        <w:rPr>
          <w:rFonts w:ascii="新細明體" w:hAnsi="新細明體" w:hint="eastAsia"/>
          <w:color w:val="000000"/>
          <w:szCs w:val="24"/>
        </w:rPr>
        <w:t>9 m。</w:t>
      </w:r>
      <w:r w:rsidRPr="00EA0372">
        <w:rPr>
          <w:rFonts w:ascii="新細明體" w:hAnsi="新細明體"/>
          <w:color w:val="000000"/>
          <w:szCs w:val="24"/>
        </w:rPr>
        <w:br/>
      </w:r>
    </w:p>
    <w:p w:rsidR="00D4672F" w:rsidRPr="00EA0372" w:rsidRDefault="00D4672F" w:rsidP="00D4672F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如附圖，</w:t>
      </w:r>
      <w:r w:rsidRPr="00EA0372">
        <w:rPr>
          <w:rFonts w:ascii="新細明體" w:hAnsi="新細明體" w:hint="eastAsia"/>
          <w:color w:val="000000"/>
          <w:szCs w:val="24"/>
          <w:u w:val="single"/>
        </w:rPr>
        <w:t>洛娜</w:t>
      </w:r>
      <w:r w:rsidRPr="00EA0372">
        <w:rPr>
          <w:rFonts w:ascii="新細明體" w:hAnsi="新細明體" w:hint="eastAsia"/>
          <w:color w:val="000000"/>
          <w:szCs w:val="24"/>
        </w:rPr>
        <w:t xml:space="preserve">以手握住細繩持續振動產生繩波，當繩波向右通過繩上P點時，P點將先向那個方向動？　(A) ↓　</w:t>
      </w:r>
      <w:r w:rsidRPr="00EA0372">
        <w:rPr>
          <w:rFonts w:ascii="新細明體" w:hAnsi="新細明體"/>
          <w:color w:val="000000"/>
          <w:szCs w:val="24"/>
        </w:rPr>
        <w:t>(</w:t>
      </w:r>
      <w:r w:rsidRPr="00EA0372">
        <w:rPr>
          <w:rFonts w:ascii="新細明體" w:hAnsi="新細明體" w:hint="eastAsia"/>
          <w:color w:val="000000"/>
          <w:szCs w:val="24"/>
        </w:rPr>
        <w:t>B) →　(C) ↗　(D) ↑</w:t>
      </w:r>
    </w:p>
    <w:p w:rsidR="00852539" w:rsidRPr="00EA0372" w:rsidRDefault="00C0429B" w:rsidP="00D4672F">
      <w:pPr>
        <w:pStyle w:val="aa"/>
        <w:tabs>
          <w:tab w:val="left" w:pos="1134"/>
        </w:tabs>
        <w:snapToGrid w:val="0"/>
        <w:spacing w:line="360" w:lineRule="atLeast"/>
        <w:ind w:leftChars="0" w:firstLineChars="400" w:firstLine="960"/>
        <w:rPr>
          <w:rFonts w:ascii="新細明體" w:hAnsi="新細明體"/>
          <w:color w:val="000000"/>
          <w:szCs w:val="24"/>
        </w:rPr>
      </w:pPr>
      <w:r w:rsidRPr="00C2721A">
        <w:rPr>
          <w:rFonts w:ascii="新細明體" w:hAnsi="新細明體" w:hint="eastAsia"/>
          <w:noProof/>
          <w:color w:val="000000"/>
          <w:szCs w:val="24"/>
        </w:rPr>
        <w:drawing>
          <wp:inline distT="0" distB="0" distL="0" distR="0">
            <wp:extent cx="2241550" cy="814070"/>
            <wp:effectExtent l="0" t="0" r="6350" b="0"/>
            <wp:docPr id="32" name="圖片 32" descr="圖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圖片1"/>
                    <pic:cNvPicPr>
                      <a:picLocks/>
                    </pic:cNvPicPr>
                  </pic:nvPicPr>
                  <pic:blipFill>
                    <a:blip r:embed="rId62" cstate="print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72F" w:rsidRPr="00EA0372">
        <w:rPr>
          <w:rFonts w:ascii="新細明體" w:hAnsi="新細明體"/>
          <w:color w:val="000000"/>
          <w:szCs w:val="24"/>
        </w:rPr>
        <w:br/>
      </w:r>
    </w:p>
    <w:p w:rsidR="00D4672F" w:rsidRPr="00EA0372" w:rsidRDefault="00D4672F" w:rsidP="00D4672F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一波形原先如附圖(a)所示，穩定向前傳送，經0.2秒後波形成為附圖(b)，可知此週期波的  (A)波速為200公分</w:t>
      </w:r>
      <w:r w:rsidRPr="00EA0372">
        <w:rPr>
          <w:rFonts w:ascii="新細明體" w:hAnsi="新細明體" w:hint="eastAsia"/>
          <w:color w:val="000000"/>
          <w:w w:val="50"/>
          <w:szCs w:val="24"/>
        </w:rPr>
        <w:t>／</w:t>
      </w:r>
      <w:r w:rsidRPr="00EA0372">
        <w:rPr>
          <w:rFonts w:ascii="新細明體" w:hAnsi="新細明體" w:hint="eastAsia"/>
          <w:color w:val="000000"/>
          <w:szCs w:val="24"/>
        </w:rPr>
        <w:t>秒　(B)波長為30公分　(C)週期為 0.05秒　(D)頻率為20Hz</w:t>
      </w:r>
    </w:p>
    <w:p w:rsidR="00D4672F" w:rsidRPr="00EA0372" w:rsidRDefault="00C0429B" w:rsidP="00D4672F">
      <w:pPr>
        <w:tabs>
          <w:tab w:val="left" w:pos="211"/>
          <w:tab w:val="left" w:pos="480"/>
          <w:tab w:val="left" w:pos="720"/>
          <w:tab w:val="left" w:pos="1224"/>
        </w:tabs>
        <w:adjustRightInd w:val="0"/>
        <w:snapToGrid w:val="0"/>
        <w:ind w:left="1247"/>
        <w:jc w:val="center"/>
        <w:rPr>
          <w:rFonts w:ascii="新細明體" w:hAnsi="新細明體"/>
          <w:b/>
          <w:color w:val="000000"/>
        </w:rPr>
      </w:pPr>
      <w:r w:rsidRPr="00EA0372">
        <w:rPr>
          <w:rFonts w:ascii="新細明體" w:hAnsi="新細明體"/>
          <w:noProof/>
          <w:color w:val="000000"/>
        </w:rPr>
        <w:drawing>
          <wp:inline distT="0" distB="0" distL="0" distR="0">
            <wp:extent cx="1494155" cy="680085"/>
            <wp:effectExtent l="0" t="0" r="4445" b="5715"/>
            <wp:docPr id="33" name="圖片 33" descr="YW823C-2-1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W823C-2-1-4"/>
                    <pic:cNvPicPr>
                      <a:picLocks/>
                    </pic:cNvPicPr>
                  </pic:nvPicPr>
                  <pic:blipFill>
                    <a:blip r:embed="rId64" cstate="print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72F" w:rsidRPr="00EA0372">
        <w:rPr>
          <w:rFonts w:ascii="新細明體" w:hAnsi="新細明體" w:hint="eastAsia"/>
          <w:color w:val="000000"/>
        </w:rPr>
        <w:br/>
      </w:r>
    </w:p>
    <w:p w:rsidR="00D4672F" w:rsidRPr="00EA0372" w:rsidRDefault="00D4672F" w:rsidP="00D4672F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noProof/>
          <w:color w:val="000000"/>
          <w:szCs w:val="24"/>
        </w:rPr>
        <w:t>在近乎真空的太空中，有三艘太空船甲、乙、丙，其中丙太空船剛好在甲、乙太空船附近。若甲、乙太空船意外相撞且發生爆炸</w:t>
      </w:r>
      <w:r w:rsidR="00C0429B">
        <w:rPr>
          <w:rFonts w:ascii="新細明體" w:hAnsi="新細明體" w:hint="eastAsia"/>
          <w:noProof/>
          <w:color w:val="000000"/>
          <w:szCs w:val="24"/>
        </w:rPr>
        <w:t>釋放光線</w:t>
      </w:r>
      <w:r w:rsidRPr="00EA0372">
        <w:rPr>
          <w:rFonts w:ascii="新細明體" w:hAnsi="新細明體" w:hint="eastAsia"/>
          <w:noProof/>
          <w:color w:val="000000"/>
          <w:szCs w:val="24"/>
        </w:rPr>
        <w:t>，試判斷丙太空船中的太空人是否能聽見由甲、乙相撞處傳來的聲響與亮光，及其主要的原因為何？</w:t>
      </w:r>
      <w:r w:rsidRPr="00EA0372">
        <w:rPr>
          <w:rFonts w:ascii="新細明體" w:hAnsi="新細明體"/>
          <w:color w:val="000000"/>
          <w:szCs w:val="24"/>
        </w:rPr>
        <w:t xml:space="preserve"> (A)</w:t>
      </w:r>
      <w:r w:rsidRPr="00EA0372">
        <w:rPr>
          <w:rFonts w:ascii="新細明體" w:hAnsi="新細明體" w:hint="eastAsia"/>
          <w:noProof/>
          <w:color w:val="000000"/>
          <w:szCs w:val="24"/>
        </w:rPr>
        <w:t>無法聽見爆炸聲，因聲音需要經由介質來傳播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(B)</w:t>
      </w:r>
      <w:r w:rsidRPr="00EA0372">
        <w:rPr>
          <w:rFonts w:ascii="新細明體" w:hAnsi="新細明體" w:hint="eastAsia"/>
          <w:noProof/>
          <w:color w:val="000000"/>
          <w:szCs w:val="24"/>
        </w:rPr>
        <w:t>無法聽見爆炸聲，因聲音在太空中的傳播速率太慢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(C)</w:t>
      </w:r>
      <w:r w:rsidRPr="00EA0372">
        <w:rPr>
          <w:rFonts w:ascii="新細明體" w:hAnsi="新細明體" w:hint="eastAsia"/>
          <w:noProof/>
          <w:color w:val="000000"/>
          <w:szCs w:val="24"/>
        </w:rPr>
        <w:t>看不見爆炸的亮光，因為光無法在真空前進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(D)</w:t>
      </w:r>
      <w:r w:rsidRPr="00EA0372">
        <w:rPr>
          <w:rFonts w:ascii="新細明體" w:hAnsi="新細明體" w:hint="eastAsia"/>
          <w:noProof/>
          <w:color w:val="000000"/>
          <w:szCs w:val="24"/>
        </w:rPr>
        <w:t>看不見爆炸的亮光，因為沒有陽光照耀太空船。</w:t>
      </w:r>
    </w:p>
    <w:p w:rsidR="0035759C" w:rsidRPr="00EA0372" w:rsidRDefault="0035759C" w:rsidP="0035759C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35759C" w:rsidRPr="00EA0372" w:rsidRDefault="0035759C" w:rsidP="0035759C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根據下表，有關甲、乙兩聲波的敘述，何者正確？　(A)甲為超聲波，它的聲速較快，可傳得最遠　(B)因為乙的溫度較高，可傳得較遠　(C)甲、乙的聲速相等，可傳得一樣遠　(D)乙的響度較大，可傳得較遠。</w:t>
      </w:r>
    </w:p>
    <w:tbl>
      <w:tblPr>
        <w:tblpPr w:leftFromText="180" w:rightFromText="180" w:vertAnchor="page" w:horzAnchor="page" w:tblpX="1453" w:tblpY="15911"/>
        <w:tblW w:w="53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4"/>
        <w:gridCol w:w="1743"/>
        <w:gridCol w:w="1187"/>
      </w:tblGrid>
      <w:tr w:rsidR="00CE2CF4" w:rsidRPr="00EA0372" w:rsidTr="00CE2CF4">
        <w:trPr>
          <w:trHeight w:val="311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</w:rPr>
              <w:t>項目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</w:rPr>
              <w:t>氣溫（℃）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</w:rPr>
              <w:t>頻率（</w:t>
            </w:r>
            <w:r w:rsidRPr="00EA0372">
              <w:rPr>
                <w:rFonts w:ascii="新細明體" w:hAnsi="新細明體"/>
                <w:color w:val="000000"/>
                <w:szCs w:val="24"/>
              </w:rPr>
              <w:t>1</w:t>
            </w:r>
            <w:r w:rsidRPr="00EA0372">
              <w:rPr>
                <w:rFonts w:ascii="新細明體" w:hAnsi="新細明體" w:hint="eastAsia"/>
                <w:color w:val="000000"/>
                <w:w w:val="50"/>
                <w:szCs w:val="24"/>
              </w:rPr>
              <w:t>／</w:t>
            </w:r>
            <w:r w:rsidRPr="00EA0372">
              <w:rPr>
                <w:rFonts w:ascii="新細明體" w:hAnsi="新細明體"/>
                <w:color w:val="000000"/>
                <w:szCs w:val="24"/>
              </w:rPr>
              <w:t>s</w:t>
            </w:r>
            <w:r w:rsidRPr="00EA0372">
              <w:rPr>
                <w:rFonts w:ascii="新細明體" w:hAnsi="新細明體" w:hint="eastAsia"/>
                <w:color w:val="000000"/>
                <w:szCs w:val="24"/>
              </w:rPr>
              <w:t>）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</w:rPr>
              <w:t>響度（</w:t>
            </w:r>
            <w:r w:rsidRPr="00EA0372">
              <w:rPr>
                <w:rFonts w:ascii="新細明體" w:hAnsi="新細明體"/>
                <w:color w:val="000000"/>
                <w:szCs w:val="24"/>
              </w:rPr>
              <w:t>dB</w:t>
            </w:r>
            <w:r w:rsidRPr="00EA0372">
              <w:rPr>
                <w:rFonts w:ascii="新細明體" w:hAnsi="新細明體" w:hint="eastAsia"/>
                <w:color w:val="000000"/>
                <w:szCs w:val="24"/>
              </w:rPr>
              <w:t>）</w:t>
            </w:r>
          </w:p>
        </w:tc>
      </w:tr>
      <w:tr w:rsidR="00CE2CF4" w:rsidRPr="00EA0372" w:rsidTr="00CE2CF4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</w:rPr>
              <w:t>甲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  <w:lang w:val="en-US"/>
              </w:rPr>
              <w:t>68000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/>
                <w:color w:val="000000"/>
                <w:szCs w:val="24"/>
                <w:lang w:val="en-US"/>
              </w:rPr>
              <w:t>80</w:t>
            </w:r>
          </w:p>
        </w:tc>
      </w:tr>
      <w:tr w:rsidR="00CE2CF4" w:rsidRPr="00EA0372" w:rsidTr="00CE2CF4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 w:hint="eastAsia"/>
                <w:color w:val="000000"/>
                <w:szCs w:val="24"/>
              </w:rPr>
              <w:t>乙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/>
                <w:color w:val="000000"/>
                <w:szCs w:val="24"/>
                <w:lang w:val="en-US"/>
              </w:rPr>
              <w:t>4000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CF4" w:rsidRPr="00EA0372" w:rsidRDefault="00CE2CF4" w:rsidP="00CE2CF4">
            <w:pPr>
              <w:pStyle w:val="ad"/>
              <w:autoSpaceDE/>
              <w:autoSpaceDN/>
              <w:snapToGrid w:val="0"/>
              <w:jc w:val="center"/>
              <w:rPr>
                <w:rFonts w:ascii="新細明體" w:hAnsi="新細明體"/>
                <w:color w:val="000000"/>
                <w:szCs w:val="24"/>
                <w:lang w:val="en-US"/>
              </w:rPr>
            </w:pPr>
            <w:r w:rsidRPr="00EA0372">
              <w:rPr>
                <w:rFonts w:ascii="新細明體" w:hAnsi="新細明體"/>
                <w:color w:val="000000"/>
                <w:szCs w:val="24"/>
                <w:lang w:val="en-US"/>
              </w:rPr>
              <w:t>100</w:t>
            </w:r>
          </w:p>
        </w:tc>
      </w:tr>
    </w:tbl>
    <w:p w:rsidR="00D4672F" w:rsidRPr="00EA0372" w:rsidRDefault="00D4672F" w:rsidP="0035759C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E2CF4" w:rsidRPr="00EA0372" w:rsidRDefault="00CE2CF4" w:rsidP="0035759C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E2CF4" w:rsidRPr="00EA0372" w:rsidRDefault="00CE2CF4" w:rsidP="0035759C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CE2CF4" w:rsidRPr="00EA0372" w:rsidRDefault="00094E8B" w:rsidP="0035759C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  <w:r>
        <w:rPr>
          <w:rFonts w:ascii="新細明體" w:hAnsi="新細明體" w:hint="eastAsia"/>
          <w:color w:val="000000"/>
          <w:szCs w:val="24"/>
        </w:rPr>
        <w:t xml:space="preserve"> </w:t>
      </w:r>
      <w:r>
        <w:rPr>
          <w:rFonts w:ascii="新細明體" w:hAnsi="新細明體"/>
          <w:color w:val="000000"/>
          <w:szCs w:val="24"/>
        </w:rPr>
        <w:t xml:space="preserve">   </w:t>
      </w:r>
    </w:p>
    <w:p w:rsidR="001C1F60" w:rsidRDefault="0035759C" w:rsidP="0035759C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承上題，若環境為乾燥無風，聲音在空氣的傳播速率為</w:t>
      </w:r>
      <w:r w:rsidR="00C0429B">
        <w:rPr>
          <w:rFonts w:ascii="新細明體" w:hAnsi="新細明體"/>
          <w:color w:val="000000"/>
          <w:szCs w:val="24"/>
        </w:rPr>
        <w:t>V=</w:t>
      </w:r>
      <w:r w:rsidRPr="00EA0372">
        <w:rPr>
          <w:rFonts w:ascii="新細明體" w:hAnsi="新細明體" w:hint="eastAsia"/>
          <w:color w:val="000000"/>
          <w:szCs w:val="24"/>
        </w:rPr>
        <w:t>331＋0.6T（T為攝氏溫度）</w:t>
      </w:r>
      <w:r w:rsidR="00C0429B">
        <w:rPr>
          <w:rFonts w:ascii="新細明體" w:hAnsi="新細明體" w:hint="eastAsia"/>
          <w:color w:val="000000"/>
          <w:szCs w:val="24"/>
        </w:rPr>
        <w:t>m</w:t>
      </w:r>
      <w:r w:rsidR="00C0429B">
        <w:rPr>
          <w:rFonts w:ascii="新細明體" w:hAnsi="新細明體"/>
          <w:color w:val="000000"/>
          <w:szCs w:val="24"/>
        </w:rPr>
        <w:t>/s</w:t>
      </w:r>
      <w:r w:rsidRPr="00EA0372">
        <w:rPr>
          <w:rFonts w:ascii="新細明體" w:hAnsi="新細明體" w:hint="eastAsia"/>
          <w:color w:val="000000"/>
          <w:szCs w:val="24"/>
        </w:rPr>
        <w:t xml:space="preserve">，由此可知甲聲波的波長為多少公分？　</w:t>
      </w:r>
    </w:p>
    <w:p w:rsidR="0035759C" w:rsidRPr="00EA0372" w:rsidRDefault="0035759C" w:rsidP="001C1F60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(A) 0.05　(B) 0.5　(C) 50　(D) 500。</w:t>
      </w:r>
    </w:p>
    <w:p w:rsidR="0035759C" w:rsidRPr="00EA0372" w:rsidRDefault="0035759C" w:rsidP="0035759C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CE2CF4" w:rsidRPr="00EA0372" w:rsidRDefault="00CE2CF4" w:rsidP="0035759C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CE2CF4" w:rsidRPr="00EA0372" w:rsidRDefault="00CE2CF4" w:rsidP="0035759C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01078B" w:rsidRPr="00EA0372" w:rsidRDefault="0001078B" w:rsidP="0001078B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lastRenderedPageBreak/>
        <w:t>如下圖，小哲在兩峭壁間鳴槍，已知離較近的峭壁距離255公尺，較遠的峭壁距離510公尺，若當時聲速為340 m／s，則鳴槍後最快第幾秒可以『同時』聽到左右兩峭壁的回聲？(Ａ)4.5　(Ｂ)6　(Ｃ)9　(Ｄ)7.5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817"/>
        <w:gridCol w:w="4476"/>
      </w:tblGrid>
      <w:tr w:rsidR="00BC65EE" w:rsidRPr="00EA0372" w:rsidTr="00EA0372">
        <w:tc>
          <w:tcPr>
            <w:tcW w:w="7817" w:type="dxa"/>
            <w:shd w:val="clear" w:color="auto" w:fill="auto"/>
          </w:tcPr>
          <w:p w:rsidR="0001078B" w:rsidRPr="00EA0372" w:rsidRDefault="00C0429B" w:rsidP="0001078B">
            <w:pPr>
              <w:pStyle w:val="ad"/>
              <w:autoSpaceDE/>
              <w:autoSpaceDN/>
              <w:ind w:rightChars="450" w:right="1080" w:firstLineChars="650" w:firstLine="1560"/>
              <w:jc w:val="left"/>
              <w:rPr>
                <w:rFonts w:ascii="新細明體" w:hAnsi="新細明體"/>
                <w:color w:val="000000"/>
                <w:szCs w:val="24"/>
              </w:rPr>
            </w:pPr>
            <w:r w:rsidRPr="00C2721A">
              <w:rPr>
                <w:rFonts w:ascii="新細明體" w:hAnsi="新細明體"/>
                <w:noProof/>
                <w:color w:val="000000"/>
                <w:szCs w:val="24"/>
                <w:lang w:val="en-US"/>
              </w:rPr>
              <w:drawing>
                <wp:inline distT="0" distB="0" distL="0" distR="0">
                  <wp:extent cx="3044190" cy="1416050"/>
                  <wp:effectExtent l="0" t="0" r="3810" b="6350"/>
                  <wp:docPr id="34" name="圖片 57" descr="一張含有 天空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" descr="一張含有 天空 的圖片&#10;&#10;自動產生的描述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shd w:val="clear" w:color="auto" w:fill="auto"/>
          </w:tcPr>
          <w:p w:rsidR="0001078B" w:rsidRPr="00EA0372" w:rsidRDefault="00C0429B" w:rsidP="00EA0372">
            <w:pPr>
              <w:widowControl/>
              <w:rPr>
                <w:rFonts w:ascii="新細明體" w:hAnsi="新細明體"/>
                <w:color w:val="000000"/>
                <w:kern w:val="0"/>
                <w:lang w:val="zh-TW"/>
              </w:rPr>
            </w:pPr>
            <w:r w:rsidRPr="00EA0372">
              <w:rPr>
                <w:rFonts w:ascii="新細明體" w:hAnsi="新細明體"/>
                <w:noProof/>
                <w:color w:val="000000"/>
                <w:kern w:val="0"/>
              </w:rPr>
              <mc:AlternateContent>
                <mc:Choice Requires="wps">
                  <w:drawing>
                    <wp:inline distT="0" distB="0" distL="0" distR="0">
                      <wp:extent cx="2709545" cy="1349375"/>
                      <wp:effectExtent l="0" t="0" r="0" b="0"/>
                      <wp:docPr id="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09545" cy="1349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EB2EC6" id="AutoShape 35" o:spid="_x0000_s1026" style="width:213.35pt;height:1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:rsidR="0035759C" w:rsidRPr="00EA0372" w:rsidRDefault="0035759C" w:rsidP="0001078B">
      <w:pPr>
        <w:pStyle w:val="aa"/>
        <w:tabs>
          <w:tab w:val="left" w:pos="1134"/>
        </w:tabs>
        <w:snapToGrid w:val="0"/>
        <w:spacing w:line="360" w:lineRule="atLeast"/>
        <w:ind w:leftChars="0"/>
        <w:rPr>
          <w:rFonts w:ascii="新細明體" w:hAnsi="新細明體"/>
          <w:color w:val="000000"/>
          <w:szCs w:val="24"/>
        </w:rPr>
      </w:pPr>
    </w:p>
    <w:p w:rsidR="009747F4" w:rsidRPr="00A4526B" w:rsidRDefault="009747F4" w:rsidP="0001078B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A4526B">
        <w:rPr>
          <w:rFonts w:ascii="新細明體" w:hAnsi="新細明體" w:cs="細明體"/>
          <w:szCs w:val="24"/>
        </w:rPr>
        <w:t>取一電鈴放在抽氣機的玻璃罩內，通電後，鈴鎚敲擊而發出聲音，將鐘罩內的空氣漸次抽出時，其聲音響度的變化為何？　(A)逐漸變弱　(B)逐漸變強　(C)保持不變　(D)突然變很大聲。</w:t>
      </w:r>
    </w:p>
    <w:p w:rsidR="0035759C" w:rsidRPr="00A4526B" w:rsidRDefault="0035759C" w:rsidP="009747F4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tbl>
      <w:tblPr>
        <w:tblW w:w="12293" w:type="dxa"/>
        <w:tblLayout w:type="fixed"/>
        <w:tblLook w:val="04A0" w:firstRow="1" w:lastRow="0" w:firstColumn="1" w:lastColumn="0" w:noHBand="0" w:noVBand="1"/>
      </w:tblPr>
      <w:tblGrid>
        <w:gridCol w:w="9059"/>
        <w:gridCol w:w="3234"/>
      </w:tblGrid>
      <w:tr w:rsidR="00BC65EE" w:rsidRPr="00EA0372" w:rsidTr="000A480A">
        <w:tc>
          <w:tcPr>
            <w:tcW w:w="9059" w:type="dxa"/>
            <w:shd w:val="clear" w:color="auto" w:fill="auto"/>
          </w:tcPr>
          <w:p w:rsidR="0001078B" w:rsidRPr="00EA0372" w:rsidRDefault="00C0429B" w:rsidP="00094E8B">
            <w:pPr>
              <w:pStyle w:val="ad"/>
              <w:autoSpaceDE/>
              <w:autoSpaceDN/>
              <w:ind w:firstLineChars="600" w:firstLine="1440"/>
              <w:jc w:val="left"/>
              <w:rPr>
                <w:rFonts w:ascii="新細明體" w:hAnsi="新細明體"/>
                <w:color w:val="000000"/>
                <w:szCs w:val="24"/>
              </w:rPr>
            </w:pPr>
            <w:r w:rsidRPr="00C2721A">
              <w:rPr>
                <w:rFonts w:ascii="新細明體" w:hAnsi="新細明體" w:cs="細明體" w:hint="eastAsia"/>
                <w:noProof/>
                <w:szCs w:val="24"/>
                <w:lang w:val="en-US"/>
              </w:rPr>
              <w:drawing>
                <wp:inline distT="0" distB="0" distL="0" distR="0">
                  <wp:extent cx="2598209" cy="1341120"/>
                  <wp:effectExtent l="0" t="0" r="5715" b="5080"/>
                  <wp:docPr id="36" name="圖片 36" descr="0303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0303026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39" cy="134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shd w:val="clear" w:color="auto" w:fill="auto"/>
          </w:tcPr>
          <w:p w:rsidR="0001078B" w:rsidRPr="00EA0372" w:rsidRDefault="004F33FA" w:rsidP="00EA0372">
            <w:pPr>
              <w:pStyle w:val="ad"/>
              <w:autoSpaceDE/>
              <w:autoSpaceDN/>
              <w:jc w:val="left"/>
              <w:rPr>
                <w:rFonts w:ascii="新細明體" w:hAnsi="新細明體"/>
                <w:color w:val="000000"/>
                <w:szCs w:val="24"/>
              </w:rPr>
            </w:pPr>
            <w:r w:rsidRPr="004F33FA">
              <w:rPr>
                <w:rFonts w:ascii="新細明體" w:hAnsi="新細明體"/>
                <w:noProof/>
                <w:color w:val="000000"/>
                <w:szCs w:val="24"/>
                <w:lang w:val="en-US"/>
              </w:rPr>
              <w:object w:dxaOrig="3001" w:dyaOrig="2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in;height:96.6pt;mso-width-percent:0;mso-height-percent:0;mso-width-percent:0;mso-height-percent:0" o:ole="">
                  <v:imagedata r:id="rId70" o:title="" grayscale="t"/>
                </v:shape>
                <o:OLEObject Type="Embed" ProgID="Word.Picture.8" ShapeID="_x0000_i1025" DrawAspect="Content" ObjectID="_1635774581" r:id="rId71"/>
              </w:object>
            </w:r>
          </w:p>
        </w:tc>
      </w:tr>
    </w:tbl>
    <w:p w:rsidR="000A480A" w:rsidRPr="00EA0372" w:rsidRDefault="000A480A" w:rsidP="000A480A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>已知響度每增加10分貝，聲音強度增強10倍，則40分貝的聲音強度是2</w:t>
      </w:r>
      <w:r w:rsidRPr="00EA0372">
        <w:rPr>
          <w:rFonts w:ascii="新細明體" w:hAnsi="新細明體"/>
          <w:color w:val="000000"/>
          <w:szCs w:val="24"/>
        </w:rPr>
        <w:t>0</w:t>
      </w:r>
      <w:r w:rsidRPr="00EA0372">
        <w:rPr>
          <w:rFonts w:ascii="新細明體" w:hAnsi="新細明體" w:hint="eastAsia"/>
          <w:color w:val="000000"/>
          <w:szCs w:val="24"/>
        </w:rPr>
        <w:t xml:space="preserve">分貝的多少倍？　</w:t>
      </w:r>
      <w:r w:rsidRPr="00EA0372">
        <w:rPr>
          <w:rFonts w:ascii="新細明體" w:hAnsi="新細明體"/>
          <w:color w:val="000000"/>
          <w:szCs w:val="24"/>
        </w:rPr>
        <w:br/>
        <w:t>(A)</w:t>
      </w:r>
      <w:r w:rsidRPr="00EA0372">
        <w:rPr>
          <w:rFonts w:ascii="新細明體" w:hAnsi="新細明體" w:hint="eastAsia"/>
          <w:color w:val="000000"/>
          <w:szCs w:val="24"/>
        </w:rPr>
        <w:t xml:space="preserve">2　</w:t>
      </w:r>
      <w:r w:rsidRPr="00EA0372">
        <w:rPr>
          <w:rFonts w:ascii="新細明體" w:hAnsi="新細明體"/>
          <w:color w:val="000000"/>
          <w:szCs w:val="24"/>
        </w:rPr>
        <w:t>(B)</w:t>
      </w:r>
      <w:r w:rsidRPr="00EA0372">
        <w:rPr>
          <w:rFonts w:ascii="新細明體" w:hAnsi="新細明體" w:hint="eastAsia"/>
          <w:color w:val="000000"/>
          <w:szCs w:val="24"/>
        </w:rPr>
        <w:t>2</w:t>
      </w:r>
      <w:r w:rsidRPr="00EA0372">
        <w:rPr>
          <w:rFonts w:ascii="新細明體" w:hAnsi="新細明體"/>
          <w:color w:val="000000"/>
          <w:szCs w:val="24"/>
        </w:rPr>
        <w:t>0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(C)</w:t>
      </w:r>
      <w:r w:rsidRPr="00EA0372">
        <w:rPr>
          <w:rFonts w:ascii="新細明體" w:hAnsi="新細明體" w:hint="eastAsia"/>
          <w:color w:val="000000"/>
          <w:szCs w:val="24"/>
        </w:rPr>
        <w:t>1</w:t>
      </w:r>
      <w:r w:rsidRPr="00EA0372">
        <w:rPr>
          <w:rFonts w:ascii="新細明體" w:hAnsi="新細明體"/>
          <w:color w:val="000000"/>
          <w:szCs w:val="24"/>
        </w:rPr>
        <w:t>00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(D)</w:t>
      </w:r>
      <w:r w:rsidRPr="00EA0372">
        <w:rPr>
          <w:rFonts w:ascii="新細明體" w:hAnsi="新細明體" w:hint="eastAsia"/>
          <w:color w:val="000000"/>
          <w:szCs w:val="24"/>
        </w:rPr>
        <w:t>2</w:t>
      </w:r>
      <w:r w:rsidRPr="00EA0372">
        <w:rPr>
          <w:rFonts w:ascii="新細明體" w:hAnsi="新細明體"/>
          <w:color w:val="000000"/>
          <w:szCs w:val="24"/>
        </w:rPr>
        <w:t>00</w:t>
      </w:r>
      <w:r w:rsidRPr="00EA0372">
        <w:rPr>
          <w:rFonts w:ascii="新細明體" w:hAnsi="新細明體" w:hint="eastAsia"/>
          <w:color w:val="000000"/>
          <w:szCs w:val="24"/>
        </w:rPr>
        <w:t xml:space="preserve">  </w:t>
      </w:r>
    </w:p>
    <w:p w:rsidR="000A480A" w:rsidRPr="00EA0372" w:rsidRDefault="000A480A" w:rsidP="000A480A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C0429B" w:rsidRDefault="000A480A" w:rsidP="000A480A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color w:val="000000"/>
          <w:szCs w:val="24"/>
        </w:rPr>
        <w:t xml:space="preserve">有艘海底探測船等速向西行駛，每隔一段時間利用聲納探測海底深度一次，聲納回聲接收時間依序為15秒、6秒、15秒、6秒、15秒，則海底地形可能為下列何者？　</w:t>
      </w:r>
      <w:r w:rsidRPr="00EA0372">
        <w:rPr>
          <w:rFonts w:ascii="新細明體" w:hAnsi="新細明體"/>
          <w:color w:val="000000"/>
          <w:szCs w:val="24"/>
        </w:rPr>
        <w:t xml:space="preserve"> </w:t>
      </w:r>
      <w:r w:rsidRPr="00EA0372">
        <w:rPr>
          <w:rFonts w:ascii="新細明體" w:hAnsi="新細明體"/>
          <w:color w:val="000000"/>
          <w:szCs w:val="24"/>
        </w:rPr>
        <w:br/>
        <w:t>(A)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181735" cy="647065"/>
            <wp:effectExtent l="0" t="0" r="0" b="635"/>
            <wp:docPr id="38" name="圖片 13" descr="y8a022u-3-13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y8a022u-3-13a"/>
                    <pic:cNvPicPr>
                      <a:picLocks/>
                    </pic:cNvPicPr>
                  </pic:nvPicPr>
                  <pic:blipFill>
                    <a:blip r:embed="rId7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(B)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181735" cy="647065"/>
            <wp:effectExtent l="0" t="0" r="0" b="635"/>
            <wp:docPr id="39" name="圖片 14" descr="y8a022u-3-13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y8a022u-3-13b"/>
                    <pic:cNvPicPr>
                      <a:picLocks/>
                    </pic:cNvPicPr>
                  </pic:nvPicPr>
                  <pic:blipFill>
                    <a:blip r:embed="rId7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</w:p>
    <w:p w:rsidR="00C0429B" w:rsidRPr="00C0429B" w:rsidRDefault="00C0429B" w:rsidP="00C0429B">
      <w:pPr>
        <w:pStyle w:val="aa"/>
        <w:rPr>
          <w:rFonts w:ascii="新細明體" w:hAnsi="新細明體"/>
          <w:color w:val="000000"/>
          <w:szCs w:val="24"/>
        </w:rPr>
      </w:pPr>
    </w:p>
    <w:p w:rsidR="000A480A" w:rsidRPr="00EA0372" w:rsidRDefault="000A480A" w:rsidP="00C0429B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/>
          <w:color w:val="000000"/>
          <w:szCs w:val="24"/>
        </w:rPr>
        <w:t>(C)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181735" cy="702310"/>
            <wp:effectExtent l="0" t="0" r="0" b="0"/>
            <wp:docPr id="40" name="圖片 15" descr="y8a022u-3-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y8a022u-3-13c"/>
                    <pic:cNvPicPr>
                      <a:picLocks/>
                    </pic:cNvPicPr>
                  </pic:nvPicPr>
                  <pic:blipFill>
                    <a:blip r:embed="rId7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(D)</w:t>
      </w:r>
      <w:r w:rsidR="00C0429B" w:rsidRPr="00C2721A">
        <w:rPr>
          <w:rFonts w:ascii="新細明體" w:hAnsi="新細明體"/>
          <w:noProof/>
          <w:color w:val="000000"/>
          <w:szCs w:val="24"/>
        </w:rPr>
        <w:drawing>
          <wp:inline distT="0" distB="0" distL="0" distR="0">
            <wp:extent cx="1181735" cy="702310"/>
            <wp:effectExtent l="0" t="0" r="0" b="0"/>
            <wp:docPr id="41" name="圖片 16" descr="y8a022u-3-13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y8a022u-3-13d"/>
                    <pic:cNvPicPr>
                      <a:picLocks/>
                    </pic:cNvPicPr>
                  </pic:nvPicPr>
                  <pic:blipFill>
                    <a:blip r:embed="rId7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DA" w:rsidRPr="00FF15DA" w:rsidRDefault="00D34E0E" w:rsidP="00FF15DA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cs="華康標宋體" w:hint="eastAsia"/>
          <w:color w:val="000000"/>
          <w:szCs w:val="24"/>
        </w:rPr>
        <w:t>下列哪一種聲音最能對人類生活造成噪音的汙染？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br/>
        <w:t>(A)</w:t>
      </w:r>
      <w:r w:rsidRPr="00EA0372">
        <w:rPr>
          <w:rFonts w:ascii="新細明體" w:hAnsi="新細明體" w:cs="華康標宋體"/>
          <w:color w:val="000000"/>
          <w:szCs w:val="24"/>
        </w:rPr>
        <w:t xml:space="preserve">90 </w:t>
      </w:r>
      <w:r w:rsidRPr="00EA0372">
        <w:rPr>
          <w:rFonts w:ascii="新細明體" w:hAnsi="新細明體" w:cs="華康標宋體" w:hint="eastAsia"/>
          <w:color w:val="000000"/>
          <w:szCs w:val="24"/>
        </w:rPr>
        <w:t>分貝，3</w:t>
      </w:r>
      <w:r w:rsidRPr="00EA0372">
        <w:rPr>
          <w:rFonts w:ascii="新細明體" w:hAnsi="新細明體" w:cs="華康標宋體"/>
          <w:color w:val="000000"/>
          <w:szCs w:val="24"/>
        </w:rPr>
        <w:t xml:space="preserve">0000 </w:t>
      </w:r>
      <w:r w:rsidRPr="00EA0372">
        <w:rPr>
          <w:rFonts w:ascii="新細明體" w:hAnsi="新細明體" w:cs="華康標宋體" w:hint="eastAsia"/>
          <w:color w:val="000000"/>
          <w:szCs w:val="24"/>
        </w:rPr>
        <w:t>赫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(B)</w:t>
      </w:r>
      <w:r w:rsidRPr="00EA0372">
        <w:rPr>
          <w:rFonts w:ascii="新細明體" w:hAnsi="新細明體" w:cs="華康標宋體" w:hint="eastAsia"/>
          <w:color w:val="000000"/>
          <w:szCs w:val="24"/>
        </w:rPr>
        <w:t>70分貝，8</w:t>
      </w:r>
      <w:r w:rsidRPr="00EA0372">
        <w:rPr>
          <w:rFonts w:ascii="新細明體" w:hAnsi="新細明體" w:cs="華康標宋體"/>
          <w:color w:val="000000"/>
          <w:szCs w:val="24"/>
        </w:rPr>
        <w:t xml:space="preserve">000 </w:t>
      </w:r>
      <w:r w:rsidRPr="00EA0372">
        <w:rPr>
          <w:rFonts w:ascii="新細明體" w:hAnsi="新細明體" w:cs="華康標宋體" w:hint="eastAsia"/>
          <w:color w:val="000000"/>
          <w:szCs w:val="24"/>
        </w:rPr>
        <w:t>赫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(C)</w:t>
      </w:r>
      <w:r w:rsidRPr="00EA0372">
        <w:rPr>
          <w:rFonts w:ascii="新細明體" w:hAnsi="新細明體" w:cs="華康標宋體" w:hint="eastAsia"/>
          <w:color w:val="000000"/>
          <w:szCs w:val="24"/>
        </w:rPr>
        <w:t>5</w:t>
      </w:r>
      <w:r w:rsidRPr="00EA0372">
        <w:rPr>
          <w:rFonts w:ascii="新細明體" w:hAnsi="新細明體" w:cs="華康標宋體"/>
          <w:color w:val="000000"/>
          <w:szCs w:val="24"/>
        </w:rPr>
        <w:t>0</w:t>
      </w:r>
      <w:r w:rsidRPr="00EA0372">
        <w:rPr>
          <w:rFonts w:ascii="新細明體" w:hAnsi="新細明體" w:cs="華康標宋體" w:hint="eastAsia"/>
          <w:color w:val="000000"/>
          <w:szCs w:val="24"/>
        </w:rPr>
        <w:t>分貝，</w:t>
      </w:r>
      <w:r w:rsidRPr="00EA0372">
        <w:rPr>
          <w:rFonts w:ascii="新細明體" w:hAnsi="新細明體" w:cs="華康標宋體"/>
          <w:color w:val="000000"/>
          <w:szCs w:val="24"/>
        </w:rPr>
        <w:t xml:space="preserve">6000 </w:t>
      </w:r>
      <w:r w:rsidRPr="00EA0372">
        <w:rPr>
          <w:rFonts w:ascii="新細明體" w:hAnsi="新細明體" w:cs="華康標宋體" w:hint="eastAsia"/>
          <w:color w:val="000000"/>
          <w:szCs w:val="24"/>
        </w:rPr>
        <w:t>赫</w:t>
      </w:r>
      <w:r w:rsidRPr="00EA0372">
        <w:rPr>
          <w:rFonts w:ascii="新細明體" w:hAnsi="新細明體" w:hint="eastAsia"/>
          <w:color w:val="000000"/>
          <w:szCs w:val="24"/>
        </w:rPr>
        <w:t xml:space="preserve">　</w:t>
      </w:r>
      <w:r w:rsidRPr="00EA0372">
        <w:rPr>
          <w:rFonts w:ascii="新細明體" w:hAnsi="新細明體"/>
          <w:color w:val="000000"/>
          <w:szCs w:val="24"/>
        </w:rPr>
        <w:t>(D)</w:t>
      </w:r>
      <w:r w:rsidRPr="00EA0372">
        <w:rPr>
          <w:rFonts w:ascii="新細明體" w:hAnsi="新細明體" w:cs="華康標宋體"/>
          <w:color w:val="000000"/>
          <w:szCs w:val="24"/>
        </w:rPr>
        <w:t>40</w:t>
      </w:r>
      <w:r w:rsidRPr="00EA0372">
        <w:rPr>
          <w:rFonts w:ascii="新細明體" w:hAnsi="新細明體" w:cs="華康標宋體" w:hint="eastAsia"/>
          <w:color w:val="000000"/>
          <w:szCs w:val="24"/>
        </w:rPr>
        <w:t>分貝，</w:t>
      </w:r>
      <w:r w:rsidRPr="00EA0372">
        <w:rPr>
          <w:rFonts w:ascii="新細明體" w:hAnsi="新細明體" w:cs="華康標宋體"/>
          <w:color w:val="000000"/>
          <w:szCs w:val="24"/>
        </w:rPr>
        <w:t>12000</w:t>
      </w:r>
      <w:r w:rsidRPr="00EA0372">
        <w:rPr>
          <w:rFonts w:ascii="新細明體" w:hAnsi="新細明體" w:cs="華康標宋體" w:hint="eastAsia"/>
          <w:color w:val="000000"/>
          <w:szCs w:val="24"/>
        </w:rPr>
        <w:t>赫</w:t>
      </w:r>
    </w:p>
    <w:p w:rsidR="00FF15DA" w:rsidRPr="00FF15DA" w:rsidRDefault="00FF15DA" w:rsidP="00FF15DA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FF15DA" w:rsidRPr="00FF15DA" w:rsidRDefault="00FF15DA" w:rsidP="00FF15DA">
      <w:pPr>
        <w:pStyle w:val="aa"/>
        <w:widowControl/>
        <w:numPr>
          <w:ilvl w:val="0"/>
          <w:numId w:val="11"/>
        </w:numPr>
        <w:ind w:leftChars="0" w:left="1133" w:hangingChars="472" w:hanging="1133"/>
        <w:rPr>
          <w:rFonts w:ascii="新細明體" w:hAnsi="新細明體" w:cs="新細明體"/>
          <w:kern w:val="0"/>
        </w:rPr>
      </w:pPr>
      <w:r w:rsidRPr="00FF15DA">
        <w:rPr>
          <w:noProof/>
        </w:rPr>
        <w:drawing>
          <wp:anchor distT="0" distB="0" distL="114300" distR="114300" simplePos="0" relativeHeight="251666432" behindDoc="1" locked="0" layoutInCell="1" allowOverlap="1" wp14:anchorId="191CEFC0" wp14:editId="06264C61">
            <wp:simplePos x="0" y="0"/>
            <wp:positionH relativeFrom="column">
              <wp:posOffset>2872105</wp:posOffset>
            </wp:positionH>
            <wp:positionV relativeFrom="paragraph">
              <wp:posOffset>260985</wp:posOffset>
            </wp:positionV>
            <wp:extent cx="1223010" cy="1109980"/>
            <wp:effectExtent l="0" t="0" r="0" b="0"/>
            <wp:wrapTight wrapText="bothSides">
              <wp:wrapPolygon edited="0">
                <wp:start x="0" y="0"/>
                <wp:lineTo x="0" y="21254"/>
                <wp:lineTo x="21308" y="21254"/>
                <wp:lineTo x="21308" y="0"/>
                <wp:lineTo x="0" y="0"/>
              </wp:wrapPolygon>
            </wp:wrapTight>
            <wp:docPr id="59" name="圖片 59" descr="page2image297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2image2971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5DA">
        <w:rPr>
          <w:rFonts w:asciiTheme="majorEastAsia" w:eastAsiaTheme="majorEastAsia" w:hAnsiTheme="majorEastAsia" w:hint="eastAsia"/>
          <w:szCs w:val="24"/>
        </w:rPr>
        <w:t>如圖，光線經過甲、乙、丙三層介質時發生折射，且角度</w:t>
      </w:r>
      <w:r w:rsidRPr="00FF15DA">
        <w:rPr>
          <w:rFonts w:asciiTheme="majorEastAsia" w:eastAsiaTheme="majorEastAsia" w:hAnsiTheme="majorEastAsia" w:hint="eastAsia"/>
        </w:rPr>
        <w:t>c</w:t>
      </w:r>
      <w:r w:rsidRPr="00FF15DA">
        <w:rPr>
          <w:rFonts w:asciiTheme="majorEastAsia" w:eastAsiaTheme="majorEastAsia" w:hAnsiTheme="majorEastAsia"/>
        </w:rPr>
        <w:t xml:space="preserve"> &gt; a &gt; b</w:t>
      </w:r>
      <w:r w:rsidRPr="00FF15DA">
        <w:rPr>
          <w:rFonts w:asciiTheme="majorEastAsia" w:eastAsiaTheme="majorEastAsia" w:hAnsiTheme="majorEastAsia" w:hint="eastAsia"/>
          <w:szCs w:val="24"/>
        </w:rPr>
        <w:t>，則 光線在甲、</w:t>
      </w:r>
      <w:r w:rsidRPr="00FF15DA">
        <w:fldChar w:fldCharType="begin"/>
      </w:r>
      <w:r w:rsidR="003912D0">
        <w:instrText xml:space="preserve"> INCLUDEPICTURE "C:\\var\\folders\\5g\\3g0_p6ws1dbbr05gf_ps8sd40000gn\\T\\com.microsoft.Word\\WebArchiveCopyPasteTempFiles\\page2image2971120" \* MERGEFORMAT </w:instrText>
      </w:r>
      <w:r w:rsidRPr="00FF15DA">
        <w:fldChar w:fldCharType="end"/>
      </w:r>
      <w:r w:rsidRPr="00FF15DA">
        <w:rPr>
          <w:rFonts w:asciiTheme="majorEastAsia" w:eastAsiaTheme="majorEastAsia" w:hAnsiTheme="majorEastAsia" w:hint="eastAsia"/>
          <w:szCs w:val="24"/>
        </w:rPr>
        <w:t xml:space="preserve">乙、丙三介質中的速率 大小關係，下列何者正確? </w:t>
      </w:r>
      <w:r w:rsidR="006C0638">
        <w:rPr>
          <w:rFonts w:asciiTheme="majorEastAsia" w:eastAsiaTheme="majorEastAsia" w:hAnsiTheme="majorEastAsia"/>
          <w:szCs w:val="24"/>
        </w:rPr>
        <w:t xml:space="preserve"> </w:t>
      </w:r>
      <w:r w:rsidRPr="00FF15DA">
        <w:rPr>
          <w:rFonts w:asciiTheme="majorEastAsia" w:eastAsiaTheme="majorEastAsia" w:hAnsiTheme="majorEastAsia"/>
          <w:szCs w:val="24"/>
        </w:rPr>
        <w:t>(A)</w:t>
      </w:r>
      <w:r w:rsidRPr="00FF15DA">
        <w:rPr>
          <w:rFonts w:asciiTheme="majorEastAsia" w:eastAsiaTheme="majorEastAsia" w:hAnsiTheme="majorEastAsia" w:hint="eastAsia"/>
          <w:szCs w:val="24"/>
        </w:rPr>
        <w:t xml:space="preserve">甲&gt;乙&gt;丙 </w:t>
      </w:r>
      <w:r w:rsidRPr="00FF15DA">
        <w:rPr>
          <w:rFonts w:asciiTheme="majorEastAsia" w:eastAsiaTheme="majorEastAsia" w:hAnsiTheme="majorEastAsia"/>
          <w:szCs w:val="24"/>
        </w:rPr>
        <w:t>(B)</w:t>
      </w:r>
      <w:r w:rsidRPr="00FF15DA">
        <w:rPr>
          <w:rFonts w:asciiTheme="majorEastAsia" w:eastAsiaTheme="majorEastAsia" w:hAnsiTheme="majorEastAsia" w:hint="eastAsia"/>
          <w:szCs w:val="24"/>
        </w:rPr>
        <w:t xml:space="preserve">甲&gt;丙&gt;乙 </w:t>
      </w:r>
      <w:r w:rsidR="006C0638">
        <w:rPr>
          <w:rFonts w:asciiTheme="majorEastAsia" w:eastAsiaTheme="majorEastAsia" w:hAnsiTheme="majorEastAsia"/>
          <w:szCs w:val="24"/>
        </w:rPr>
        <w:t xml:space="preserve"> </w:t>
      </w:r>
      <w:r w:rsidRPr="00FF15DA">
        <w:rPr>
          <w:rFonts w:asciiTheme="majorEastAsia" w:eastAsiaTheme="majorEastAsia" w:hAnsiTheme="majorEastAsia"/>
          <w:szCs w:val="24"/>
        </w:rPr>
        <w:t>(C)</w:t>
      </w:r>
      <w:r w:rsidRPr="00FF15DA">
        <w:rPr>
          <w:rFonts w:asciiTheme="majorEastAsia" w:eastAsiaTheme="majorEastAsia" w:hAnsiTheme="majorEastAsia" w:hint="eastAsia"/>
          <w:szCs w:val="24"/>
        </w:rPr>
        <w:t xml:space="preserve">丙&gt;乙&gt;甲 </w:t>
      </w:r>
      <w:r w:rsidRPr="00FF15DA">
        <w:rPr>
          <w:rFonts w:asciiTheme="majorEastAsia" w:eastAsiaTheme="majorEastAsia" w:hAnsiTheme="majorEastAsia"/>
          <w:szCs w:val="24"/>
        </w:rPr>
        <w:t>(D)</w:t>
      </w:r>
      <w:r w:rsidRPr="00FF15DA">
        <w:rPr>
          <w:rFonts w:asciiTheme="majorEastAsia" w:eastAsiaTheme="majorEastAsia" w:hAnsiTheme="majorEastAsia" w:hint="eastAsia"/>
          <w:szCs w:val="24"/>
        </w:rPr>
        <w:t xml:space="preserve">丙&gt;甲&gt;乙 </w:t>
      </w:r>
    </w:p>
    <w:p w:rsidR="00FF15DA" w:rsidRPr="00FF15DA" w:rsidRDefault="00FF15DA" w:rsidP="00FF15DA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437B7F" w:rsidRDefault="00437B7F" w:rsidP="00437B7F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6C0638" w:rsidRDefault="006C0638" w:rsidP="00437B7F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p w:rsidR="006C0638" w:rsidRPr="005E326E" w:rsidRDefault="005E326E" w:rsidP="005E326E">
      <w:pPr>
        <w:snapToGrid w:val="0"/>
        <w:spacing w:line="360" w:lineRule="exact"/>
        <w:ind w:firstLineChars="1000" w:firstLine="2402"/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t>【背面尚有試題】</w:t>
      </w:r>
    </w:p>
    <w:p w:rsidR="007903A3" w:rsidRPr="00EA0372" w:rsidRDefault="007903A3" w:rsidP="007903A3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b/>
          <w:bCs/>
          <w:color w:val="000000"/>
          <w:szCs w:val="24"/>
        </w:rPr>
      </w:pPr>
      <w:r w:rsidRPr="00EA0372">
        <w:rPr>
          <w:rFonts w:ascii="新細明體" w:hAnsi="新細明體" w:hint="eastAsia"/>
          <w:b/>
          <w:bCs/>
          <w:color w:val="000000"/>
          <w:szCs w:val="24"/>
        </w:rPr>
        <w:lastRenderedPageBreak/>
        <w:t>二、科普閱讀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2"/>
      </w:tblGrid>
      <w:tr w:rsidR="00BC65EE" w:rsidRPr="00EA0372" w:rsidTr="00EA0372">
        <w:tc>
          <w:tcPr>
            <w:tcW w:w="6562" w:type="dxa"/>
            <w:shd w:val="clear" w:color="auto" w:fill="auto"/>
          </w:tcPr>
          <w:p w:rsidR="007903A3" w:rsidRPr="00EA0372" w:rsidRDefault="007903A3" w:rsidP="00427476">
            <w:pPr>
              <w:ind w:firstLineChars="150" w:firstLine="360"/>
              <w:rPr>
                <w:rFonts w:ascii="新細明體" w:hAnsi="新細明體"/>
                <w:color w:val="000000"/>
              </w:rPr>
            </w:pPr>
            <w:r w:rsidRPr="00EA0372">
              <w:rPr>
                <w:rFonts w:ascii="新細明體" w:hAnsi="新細明體" w:hint="eastAsia"/>
                <w:color w:val="000000"/>
              </w:rPr>
              <w:t>1948年，一艘荷蘭的貨船在通過馬六甲海峽時突然與陸地中斷了聯繫，當海警們找到貨船，上船檢查時發現船體完好無損，船上的人員卻離奇死亡，身上沒有傷痕也沒有中毒，而且幾乎是在同一時間死亡。事件的詭異讓人們懷疑是海上幽靈作祟，但隨著科學家的介入，終於把真兇找了出來：海嘯產生的次聲波，殺死了船上所有人。</w:t>
            </w:r>
          </w:p>
          <w:p w:rsidR="007903A3" w:rsidRPr="00EA0372" w:rsidRDefault="007903A3" w:rsidP="00427476">
            <w:pPr>
              <w:ind w:firstLineChars="150" w:firstLine="360"/>
              <w:rPr>
                <w:rFonts w:ascii="新細明體" w:hAnsi="新細明體"/>
                <w:color w:val="000000"/>
              </w:rPr>
            </w:pPr>
            <w:r w:rsidRPr="00EA0372">
              <w:rPr>
                <w:rFonts w:ascii="新細明體" w:hAnsi="新細明體" w:hint="eastAsia"/>
                <w:color w:val="000000"/>
              </w:rPr>
              <w:t>1883年，科學家們發現火山噴發會產生一種聲波，人耳聽不見但它卻真實存在，因為它的到來影響了氣壓計的讀數。這種聽不見的而頻率小於20Hz的聲波就是次聲波，它比起1793年被義大利科學家斯帕拉捷發現的超聲波要晚了近100年。隨著研究的深入，科學家們發現次聲波致命的原因是共振。這與隊列齊步過橋導致橋塌的原因是一樣的。隊列齊步的頻率與橋的固有頻率相同，發生共振，振幅無法衰減而越來越大，超過物體承受能力而使物體解裂。次聲波的頻率與人體器官或神經的固有頻率相同，導致人體器官或神經發生共振，就會損傷人體器官與神經</w:t>
            </w:r>
          </w:p>
          <w:p w:rsidR="007903A3" w:rsidRPr="00EA0372" w:rsidRDefault="007903A3" w:rsidP="00427476">
            <w:pPr>
              <w:ind w:firstLineChars="150" w:firstLine="360"/>
              <w:rPr>
                <w:rFonts w:ascii="新細明體" w:hAnsi="新細明體"/>
                <w:color w:val="000000"/>
              </w:rPr>
            </w:pPr>
            <w:r w:rsidRPr="00EA0372">
              <w:rPr>
                <w:rFonts w:ascii="新細明體" w:hAnsi="新細明體" w:hint="eastAsia"/>
                <w:color w:val="000000"/>
              </w:rPr>
              <w:t>第一台次聲波發射器是由法國科學家加夫雷奧在1972年發明的，它產生的次聲波可以損害5公里以外的人。而因為次聲波人耳聽不見，各個國家對次聲武器的研究也越來越隱蔽。但是透過一些外刊的報導，次聲武器的研發從來沒有停止，參與的國家也不在少數。次聲武器因為頻率的不同，達到的效果不一樣。當次聲頻率在8-12赫茲時，與人腦阿爾法節律相同，作用於人體時可對人的心理和意識產生嚴重影響。輕者感覺不適，注意力下降，情緒不安，導致頭昏、噁心；嚴重時使人神經錯亂，癲狂不止，休克昏厥，喪失思維能力，致人死亡。</w:t>
            </w:r>
          </w:p>
        </w:tc>
      </w:tr>
    </w:tbl>
    <w:p w:rsidR="00583123" w:rsidRDefault="00583123" w:rsidP="00583123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rFonts w:ascii="新細明體" w:hAnsi="新細明體" w:hint="eastAsia"/>
          <w:color w:val="000000"/>
          <w:szCs w:val="24"/>
        </w:rPr>
        <w:t>文中次聲波與橋產生共振</w:t>
      </w:r>
      <w:r w:rsidR="00427476">
        <w:rPr>
          <w:rFonts w:ascii="新細明體" w:hAnsi="新細明體" w:hint="eastAsia"/>
          <w:color w:val="000000"/>
          <w:szCs w:val="24"/>
        </w:rPr>
        <w:t>，</w:t>
      </w:r>
      <w:r>
        <w:rPr>
          <w:rFonts w:ascii="新細明體" w:hAnsi="新細明體" w:hint="eastAsia"/>
          <w:color w:val="000000"/>
          <w:szCs w:val="24"/>
        </w:rPr>
        <w:t>共振產生的條件為何？（Ａ）頻率很低（Ｂ）要有相同介質（Ｃ）與物體固有頻率相同（Ｄ）振幅要很大。</w:t>
      </w:r>
    </w:p>
    <w:p w:rsidR="007903A3" w:rsidRDefault="007903A3" w:rsidP="00583123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583123">
        <w:rPr>
          <w:rFonts w:ascii="新細明體" w:hAnsi="新細明體" w:hint="eastAsia"/>
          <w:color w:val="000000"/>
          <w:szCs w:val="24"/>
        </w:rPr>
        <w:t>由文中得知</w:t>
      </w:r>
      <w:r w:rsidR="00583123" w:rsidRPr="00583123">
        <w:rPr>
          <w:rFonts w:ascii="新細明體" w:hAnsi="新細明體"/>
          <w:color w:val="000000"/>
          <w:szCs w:val="24"/>
        </w:rPr>
        <w:t>19848</w:t>
      </w:r>
      <w:r w:rsidR="00583123" w:rsidRPr="00583123">
        <w:rPr>
          <w:rFonts w:ascii="新細明體" w:hAnsi="新細明體" w:hint="eastAsia"/>
          <w:color w:val="000000"/>
          <w:szCs w:val="24"/>
        </w:rPr>
        <w:t>年</w:t>
      </w:r>
      <w:r w:rsidR="00583123" w:rsidRPr="00583123">
        <w:rPr>
          <w:rFonts w:ascii="新細明體" w:hAnsi="新細明體" w:hint="eastAsia"/>
          <w:color w:val="000000"/>
        </w:rPr>
        <w:t>海嘯產生的次聲波</w:t>
      </w:r>
      <w:r w:rsidRPr="00583123">
        <w:rPr>
          <w:rFonts w:ascii="新細明體" w:hAnsi="新細明體" w:hint="eastAsia"/>
          <w:color w:val="000000"/>
          <w:szCs w:val="24"/>
        </w:rPr>
        <w:t>致人死亡。其原因為何？（Ａ）次聲波頻率太高，引起人體不適。（Ｂ）次聲波波速過快，撞擊力過大。（Ｃ）次聲波頻率與人體器官固有頻率相同，產生共振，損害人體器官。（Ｄ）次聲波波長短，鑽進體內，損害人體器官。</w:t>
      </w:r>
    </w:p>
    <w:p w:rsidR="00427476" w:rsidRDefault="00427476" w:rsidP="00427476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="新細明體" w:hAnsi="新細明體"/>
          <w:color w:val="000000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2"/>
      </w:tblGrid>
      <w:tr w:rsidR="00490999" w:rsidRPr="00C2721A" w:rsidTr="00C2721A">
        <w:tc>
          <w:tcPr>
            <w:tcW w:w="6562" w:type="dxa"/>
            <w:shd w:val="clear" w:color="auto" w:fill="auto"/>
          </w:tcPr>
          <w:p w:rsidR="00490999" w:rsidRPr="00094E8B" w:rsidRDefault="00490999" w:rsidP="00C2721A">
            <w:pPr>
              <w:pStyle w:val="0A-"/>
              <w:ind w:left="0" w:firstLineChars="200" w:firstLine="480"/>
              <w:rPr>
                <w:rFonts w:asciiTheme="majorEastAsia" w:eastAsiaTheme="majorEastAsia" w:hAnsiTheme="majorEastAsia"/>
                <w:sz w:val="24"/>
              </w:rPr>
            </w:pPr>
            <w:r w:rsidRPr="00094E8B">
              <w:rPr>
                <w:rFonts w:asciiTheme="majorEastAsia" w:eastAsiaTheme="majorEastAsia" w:hAnsiTheme="majorEastAsia" w:hint="eastAsia"/>
                <w:sz w:val="24"/>
              </w:rPr>
              <w:t>彩虹是氣象中的一種光學現象。當陽光照射到半空中的水珠，在天空上形成拱形的七彩的光譜。其實只要有空氣中有水滴，而陽光正在觀察者的背後以低角度照射，便可能產生可以觀察</w:t>
            </w:r>
            <w:r w:rsidR="00C0429B" w:rsidRPr="00094E8B">
              <w:rPr>
                <w:rFonts w:asciiTheme="majorEastAsia" w:eastAsiaTheme="majorEastAsia" w:hAnsiTheme="majorEastAsia"/>
                <w:sz w:val="24"/>
              </w:rPr>
              <w:drawing>
                <wp:anchor distT="0" distB="0" distL="114300" distR="114300" simplePos="0" relativeHeight="251663360" behindDoc="0" locked="1" layoutInCell="1" allowOverlap="1">
                  <wp:simplePos x="0" y="0"/>
                  <wp:positionH relativeFrom="margin">
                    <wp:align>right</wp:align>
                  </wp:positionH>
                  <wp:positionV relativeFrom="page">
                    <wp:posOffset>33655</wp:posOffset>
                  </wp:positionV>
                  <wp:extent cx="1781810" cy="1150620"/>
                  <wp:effectExtent l="0" t="0" r="0" b="0"/>
                  <wp:wrapSquare wrapText="bothSides"/>
                  <wp:docPr id="49" name="圖片 6" descr="04B-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4B-12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4E8B">
              <w:rPr>
                <w:rFonts w:asciiTheme="majorEastAsia" w:eastAsiaTheme="majorEastAsia" w:hAnsiTheme="majorEastAsia" w:hint="eastAsia"/>
                <w:sz w:val="24"/>
              </w:rPr>
              <w:t>到的彩虹現象。彩虹最常在雨後剛轉天晴時出現。</w:t>
            </w:r>
          </w:p>
          <w:p w:rsidR="00490999" w:rsidRPr="00490999" w:rsidRDefault="00490999" w:rsidP="00C2721A">
            <w:pPr>
              <w:pStyle w:val="0A-"/>
              <w:ind w:left="0" w:firstLineChars="200" w:firstLine="480"/>
            </w:pPr>
            <w:r w:rsidRPr="00094E8B">
              <w:rPr>
                <w:rFonts w:asciiTheme="majorEastAsia" w:eastAsiaTheme="majorEastAsia" w:hAnsiTheme="majorEastAsia" w:hint="eastAsia"/>
                <w:sz w:val="24"/>
              </w:rPr>
              <w:t>造成彩虹的光學原理彩虹是因為陽光射到空中接近球形的小水滴，光線被折射及反射造成色散而成，如圖所示。陽光射入水滴時會同時以不同角度入射，在水滴內亦以不同的角度反射後再折射到空氣中。當中以40至42度的反射最為強烈，這是為什麼彩虹很少在中午出現的原因。由於光在水滴內被反射，所以觀察者看見的光譜是倒過來的。</w:t>
            </w:r>
          </w:p>
        </w:tc>
      </w:tr>
    </w:tbl>
    <w:p w:rsidR="00490999" w:rsidRPr="00490999" w:rsidRDefault="00490999" w:rsidP="00490999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 w:rsidRPr="00490999">
        <w:rPr>
          <w:rFonts w:ascii="新細明體" w:hAnsi="新細明體" w:hint="eastAsia"/>
          <w:color w:val="000000"/>
          <w:szCs w:val="24"/>
        </w:rPr>
        <w:t>根據上文，</w:t>
      </w:r>
      <w:r w:rsidRPr="00490999">
        <w:rPr>
          <w:rFonts w:ascii="新細明體" w:hAnsi="新細明體" w:hint="eastAsia"/>
        </w:rPr>
        <w:t>在下雨過後，以下何種情形最容易看到彩虹？</w:t>
      </w:r>
    </w:p>
    <w:p w:rsidR="00490999" w:rsidRPr="00094E8B" w:rsidRDefault="00490999" w:rsidP="00490999">
      <w:pPr>
        <w:pStyle w:val="0A-A"/>
        <w:ind w:left="1437" w:hanging="297"/>
        <w:rPr>
          <w:rFonts w:asciiTheme="majorEastAsia" w:eastAsiaTheme="majorEastAsia" w:hAnsiTheme="majorEastAsia"/>
          <w:sz w:val="24"/>
          <w:szCs w:val="24"/>
        </w:rPr>
      </w:pPr>
      <w:r w:rsidRPr="00094E8B">
        <w:rPr>
          <w:rFonts w:asciiTheme="majorEastAsia" w:eastAsiaTheme="majorEastAsia" w:hAnsiTheme="majorEastAsia" w:hint="eastAsia"/>
          <w:sz w:val="24"/>
          <w:szCs w:val="24"/>
        </w:rPr>
        <w:t xml:space="preserve">(A)早上8點人面向東方天空　</w:t>
      </w:r>
    </w:p>
    <w:p w:rsidR="00490999" w:rsidRPr="00094E8B" w:rsidRDefault="00490999" w:rsidP="00490999">
      <w:pPr>
        <w:pStyle w:val="0A-A"/>
        <w:ind w:left="1437" w:hanging="297"/>
        <w:rPr>
          <w:rFonts w:asciiTheme="majorEastAsia" w:eastAsiaTheme="majorEastAsia" w:hAnsiTheme="majorEastAsia"/>
          <w:sz w:val="24"/>
          <w:szCs w:val="24"/>
        </w:rPr>
      </w:pPr>
      <w:r w:rsidRPr="00094E8B">
        <w:rPr>
          <w:rFonts w:asciiTheme="majorEastAsia" w:eastAsiaTheme="majorEastAsia" w:hAnsiTheme="majorEastAsia" w:hint="eastAsia"/>
          <w:sz w:val="24"/>
          <w:szCs w:val="24"/>
        </w:rPr>
        <w:t xml:space="preserve">(B)中午12點人面向西方天空　</w:t>
      </w:r>
    </w:p>
    <w:p w:rsidR="00490999" w:rsidRPr="00094E8B" w:rsidRDefault="00490999" w:rsidP="00490999">
      <w:pPr>
        <w:pStyle w:val="0A-A"/>
        <w:ind w:left="1437" w:hanging="297"/>
        <w:rPr>
          <w:rFonts w:asciiTheme="majorEastAsia" w:eastAsiaTheme="majorEastAsia" w:hAnsiTheme="majorEastAsia"/>
          <w:sz w:val="24"/>
          <w:szCs w:val="24"/>
        </w:rPr>
      </w:pPr>
      <w:r w:rsidRPr="00094E8B">
        <w:rPr>
          <w:rFonts w:asciiTheme="majorEastAsia" w:eastAsiaTheme="majorEastAsia" w:hAnsiTheme="majorEastAsia" w:hint="eastAsia"/>
          <w:sz w:val="24"/>
          <w:szCs w:val="24"/>
        </w:rPr>
        <w:t xml:space="preserve">(C)下午4點人面向東方天空　</w:t>
      </w:r>
    </w:p>
    <w:p w:rsidR="00490999" w:rsidRPr="00094E8B" w:rsidRDefault="00490999" w:rsidP="00490999">
      <w:pPr>
        <w:pStyle w:val="aa"/>
        <w:tabs>
          <w:tab w:val="left" w:pos="1134"/>
        </w:tabs>
        <w:snapToGrid w:val="0"/>
        <w:spacing w:line="360" w:lineRule="atLeast"/>
        <w:ind w:leftChars="0" w:left="1134"/>
        <w:rPr>
          <w:rFonts w:asciiTheme="majorEastAsia" w:eastAsiaTheme="majorEastAsia" w:hAnsiTheme="majorEastAsia"/>
          <w:szCs w:val="24"/>
        </w:rPr>
      </w:pPr>
      <w:r w:rsidRPr="00094E8B">
        <w:rPr>
          <w:rFonts w:asciiTheme="majorEastAsia" w:eastAsiaTheme="majorEastAsia" w:hAnsiTheme="majorEastAsia" w:hint="eastAsia"/>
          <w:szCs w:val="24"/>
        </w:rPr>
        <w:t>(D)下午4點人面向西方天空</w:t>
      </w:r>
    </w:p>
    <w:p w:rsidR="00490999" w:rsidRPr="00490999" w:rsidRDefault="00094E8B" w:rsidP="00490999">
      <w:pPr>
        <w:pStyle w:val="aa"/>
        <w:numPr>
          <w:ilvl w:val="0"/>
          <w:numId w:val="11"/>
        </w:numPr>
        <w:tabs>
          <w:tab w:val="left" w:pos="1134"/>
        </w:tabs>
        <w:snapToGrid w:val="0"/>
        <w:spacing w:line="360" w:lineRule="atLeast"/>
        <w:ind w:leftChars="0" w:left="1134" w:hanging="1134"/>
        <w:rPr>
          <w:rFonts w:ascii="新細明體" w:hAnsi="新細明體"/>
          <w:color w:val="000000"/>
          <w:szCs w:val="24"/>
        </w:rPr>
      </w:pPr>
      <w:r>
        <w:rPr>
          <w:rFonts w:ascii="新細明體" w:hAnsi="新細明體" w:hint="eastAsia"/>
        </w:rPr>
        <w:lastRenderedPageBreak/>
        <w:t>由文中可知，</w:t>
      </w:r>
      <w:r w:rsidR="00490999" w:rsidRPr="00490999">
        <w:rPr>
          <w:rFonts w:ascii="新細明體" w:hAnsi="新細明體" w:hint="eastAsia"/>
        </w:rPr>
        <w:t>要形成彩虹，太陽光必須經過小水滴幾次反射及折射？</w:t>
      </w:r>
    </w:p>
    <w:p w:rsidR="00490999" w:rsidRDefault="00490999" w:rsidP="00490999">
      <w:pPr>
        <w:pStyle w:val="0A--2"/>
        <w:ind w:left="0" w:firstLineChars="500" w:firstLine="1100"/>
      </w:pPr>
      <w:r>
        <w:rPr>
          <w:rFonts w:hint="eastAsia"/>
        </w:rPr>
        <w:t>(A)</w:t>
      </w:r>
      <w:r>
        <w:rPr>
          <w:rFonts w:hint="eastAsia"/>
        </w:rPr>
        <w:t>一次反射、一次折射</w:t>
      </w:r>
      <w:r>
        <w:rPr>
          <w:rFonts w:hint="eastAsia"/>
        </w:rPr>
        <w:tab/>
        <w:t>(B)</w:t>
      </w:r>
      <w:r>
        <w:rPr>
          <w:rFonts w:hint="eastAsia"/>
        </w:rPr>
        <w:t xml:space="preserve">一次反射、二次折射　</w:t>
      </w:r>
    </w:p>
    <w:p w:rsidR="00490999" w:rsidRDefault="00490999" w:rsidP="00490999">
      <w:pPr>
        <w:pStyle w:val="0A--2"/>
        <w:ind w:left="0" w:firstLineChars="500" w:firstLine="1100"/>
      </w:pPr>
      <w:r>
        <w:rPr>
          <w:rFonts w:hint="eastAsia"/>
        </w:rPr>
        <w:t>(C)</w:t>
      </w:r>
      <w:r>
        <w:rPr>
          <w:rFonts w:hint="eastAsia"/>
        </w:rPr>
        <w:t>二次反射、一次折射</w:t>
      </w:r>
      <w:r>
        <w:rPr>
          <w:rFonts w:hint="eastAsia"/>
        </w:rPr>
        <w:tab/>
        <w:t>(D)</w:t>
      </w:r>
      <w:r>
        <w:rPr>
          <w:rFonts w:hint="eastAsia"/>
        </w:rPr>
        <w:t>二次反射、二次折射</w:t>
      </w:r>
    </w:p>
    <w:p w:rsidR="00C70244" w:rsidRDefault="00C70244" w:rsidP="00C732FD">
      <w:pPr>
        <w:pStyle w:val="0A-"/>
        <w:ind w:left="709" w:hanging="851"/>
        <w:rPr>
          <w:noProof w:val="0"/>
        </w:rPr>
      </w:pPr>
      <w:r>
        <w:rPr>
          <w:rFonts w:hint="eastAsia"/>
        </w:rPr>
        <w:t>【題組】如圖，作凸透鏡的成像實驗，甲、乙、丙、丁、戊為五支蠟燭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為焦點，</w:t>
      </w:r>
      <w:r w:rsidR="004F33FA">
        <w:rPr>
          <w:rFonts w:hint="eastAsia"/>
          <w:position w:val="-10"/>
        </w:rPr>
        <w:object w:dxaOrig="435" w:dyaOrig="360">
          <v:shape id="_x0000_i1026" type="#_x0000_t75" alt="" style="width:21.6pt;height:18.6pt;mso-width-percent:0;mso-height-percent:0;mso-width-percent:0;mso-height-percent:0" o:ole="">
            <v:imagedata r:id="rId83" o:title=""/>
          </v:shape>
          <o:OLEObject Type="Embed" ProgID="Equation.3" ShapeID="_x0000_i1026" DrawAspect="Content" ObjectID="_1635774582" r:id="rId84"/>
        </w:object>
      </w:r>
      <w:r>
        <w:rPr>
          <w:rFonts w:hint="eastAsia"/>
        </w:rPr>
        <w:t>＝</w:t>
      </w:r>
      <w:r w:rsidR="004F33FA">
        <w:rPr>
          <w:rFonts w:hint="eastAsia"/>
          <w:position w:val="-10"/>
        </w:rPr>
        <w:object w:dxaOrig="435" w:dyaOrig="360">
          <v:shape id="_x0000_i1027" type="#_x0000_t75" alt="" style="width:21.6pt;height:18.6pt;mso-width-percent:0;mso-height-percent:0;mso-width-percent:0;mso-height-percent:0" o:ole="">
            <v:imagedata r:id="rId85" o:title=""/>
          </v:shape>
          <o:OLEObject Type="Embed" ProgID="Equation.3" ShapeID="_x0000_i1027" DrawAspect="Content" ObjectID="_1635774583" r:id="rId86"/>
        </w:object>
      </w:r>
      <w:r>
        <w:rPr>
          <w:rFonts w:hint="eastAsia"/>
        </w:rPr>
        <w:t>＝</w:t>
      </w:r>
      <w:r>
        <w:rPr>
          <w:rFonts w:hint="eastAsia"/>
        </w:rPr>
        <w:t>2</w:t>
      </w:r>
      <w:r w:rsidR="004F33FA">
        <w:rPr>
          <w:rFonts w:hint="eastAsia"/>
          <w:position w:val="-10"/>
        </w:rPr>
        <w:object w:dxaOrig="420" w:dyaOrig="360">
          <v:shape id="_x0000_i1028" type="#_x0000_t75" alt="" style="width:21pt;height:18.6pt;mso-width-percent:0;mso-height-percent:0;mso-width-percent:0;mso-height-percent:0" o:ole="">
            <v:imagedata r:id="rId87" o:title=""/>
          </v:shape>
          <o:OLEObject Type="Embed" ProgID="Equation.3" ShapeID="_x0000_i1028" DrawAspect="Content" ObjectID="_1635774584" r:id="rId88"/>
        </w:object>
      </w:r>
      <w:r>
        <w:rPr>
          <w:rFonts w:hint="eastAsia"/>
        </w:rPr>
        <w:t>＝</w:t>
      </w:r>
      <w:r>
        <w:rPr>
          <w:rFonts w:hint="eastAsia"/>
        </w:rPr>
        <w:t>2</w:t>
      </w:r>
      <w:r w:rsidR="004F33FA">
        <w:rPr>
          <w:rFonts w:hint="eastAsia"/>
          <w:position w:val="-10"/>
        </w:rPr>
        <w:object w:dxaOrig="435" w:dyaOrig="360">
          <v:shape id="_x0000_i1029" type="#_x0000_t75" alt="" style="width:21.6pt;height:18.6pt;mso-width-percent:0;mso-height-percent:0;mso-width-percent:0;mso-height-percent:0" o:ole="">
            <v:imagedata r:id="rId89" o:title=""/>
          </v:shape>
          <o:OLEObject Type="Embed" ProgID="Equation.3" ShapeID="_x0000_i1029" DrawAspect="Content" ObjectID="_1635774585" r:id="rId90"/>
        </w:object>
      </w:r>
      <w:r>
        <w:rPr>
          <w:rFonts w:hint="eastAsia"/>
        </w:rPr>
        <w:t>，試回答下列問題。</w:t>
      </w:r>
    </w:p>
    <w:p w:rsidR="00C70244" w:rsidRDefault="00C0429B" w:rsidP="00C70244">
      <w:pPr>
        <w:kinsoku w:val="0"/>
        <w:overflowPunct w:val="0"/>
        <w:autoSpaceDE w:val="0"/>
        <w:autoSpaceDN w:val="0"/>
        <w:snapToGrid w:val="0"/>
        <w:spacing w:before="120" w:after="120" w:line="360" w:lineRule="atLeast"/>
        <w:ind w:left="1077"/>
        <w:jc w:val="center"/>
        <w:rPr>
          <w:rFonts w:ascii="新細明體" w:hAnsi="新細明體"/>
          <w:sz w:val="22"/>
          <w:szCs w:val="22"/>
        </w:rPr>
      </w:pPr>
      <w:r>
        <w:rPr>
          <w:rFonts w:ascii="新細明體" w:hAnsi="新細明體"/>
          <w:noProof/>
          <w:sz w:val="22"/>
          <w:szCs w:val="22"/>
        </w:rPr>
        <w:drawing>
          <wp:inline distT="0" distB="0" distL="0" distR="0">
            <wp:extent cx="2576195" cy="825500"/>
            <wp:effectExtent l="0" t="0" r="0" b="0"/>
            <wp:docPr id="46" name="圖片 46" descr="一張含有 時鐘, 物件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一張含有 時鐘, 物件 的圖片&#10;&#10;自動產生的描述"/>
                    <pic:cNvPicPr>
                      <a:picLocks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44" w:rsidRDefault="00C70244" w:rsidP="00C70244">
      <w:pPr>
        <w:pStyle w:val="0A-0"/>
        <w:numPr>
          <w:ilvl w:val="0"/>
          <w:numId w:val="11"/>
        </w:numPr>
      </w:pPr>
      <w:r>
        <w:rPr>
          <w:rFonts w:hint="eastAsia"/>
        </w:rPr>
        <w:t>會成像在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4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區右邊者為下列何者？</w:t>
      </w:r>
    </w:p>
    <w:p w:rsidR="00C70244" w:rsidRDefault="00C70244" w:rsidP="00C70244">
      <w:pPr>
        <w:pStyle w:val="0A-0"/>
        <w:numPr>
          <w:ilvl w:val="0"/>
          <w:numId w:val="16"/>
        </w:numPr>
      </w:pPr>
      <w:r w:rsidRPr="00C70244">
        <w:rPr>
          <w:rFonts w:hint="eastAsia"/>
        </w:rPr>
        <w:t>甲</w:t>
      </w:r>
      <w:r>
        <w:rPr>
          <w:rFonts w:hint="eastAsia"/>
        </w:rPr>
        <w:t xml:space="preserve"> </w:t>
      </w:r>
      <w:r>
        <w:t xml:space="preserve"> </w:t>
      </w:r>
      <w:r w:rsidRPr="00C70244">
        <w:rPr>
          <w:rFonts w:hint="eastAsia"/>
        </w:rPr>
        <w:t>(B)</w:t>
      </w:r>
      <w:r w:rsidRPr="00C70244">
        <w:rPr>
          <w:rFonts w:hint="eastAsia"/>
        </w:rPr>
        <w:t>乙</w:t>
      </w:r>
      <w:r>
        <w:rPr>
          <w:rFonts w:hint="eastAsia"/>
        </w:rPr>
        <w:t xml:space="preserve"> </w:t>
      </w:r>
      <w:r>
        <w:t xml:space="preserve"> </w:t>
      </w:r>
      <w:r w:rsidRPr="00C70244">
        <w:rPr>
          <w:rFonts w:hint="eastAsia"/>
        </w:rPr>
        <w:t>(C)</w:t>
      </w:r>
      <w:r w:rsidRPr="00C70244">
        <w:rPr>
          <w:rFonts w:hint="eastAsia"/>
        </w:rPr>
        <w:t>丙</w:t>
      </w:r>
      <w:r>
        <w:rPr>
          <w:rFonts w:hint="eastAsia"/>
        </w:rPr>
        <w:t xml:space="preserve"> </w:t>
      </w:r>
      <w:r>
        <w:t xml:space="preserve"> </w:t>
      </w:r>
      <w:r w:rsidRPr="00C70244">
        <w:rPr>
          <w:rFonts w:hint="eastAsia"/>
        </w:rPr>
        <w:t>(D)</w:t>
      </w:r>
      <w:r w:rsidRPr="00C70244">
        <w:rPr>
          <w:rFonts w:hint="eastAsia"/>
        </w:rPr>
        <w:t>丁</w:t>
      </w:r>
    </w:p>
    <w:p w:rsidR="00C70244" w:rsidRPr="00C70244" w:rsidRDefault="00C70244" w:rsidP="00C70244">
      <w:pPr>
        <w:pStyle w:val="0A-0"/>
        <w:ind w:left="1460" w:firstLine="0"/>
      </w:pPr>
    </w:p>
    <w:p w:rsidR="00C70244" w:rsidRDefault="00C70244" w:rsidP="00C70244">
      <w:pPr>
        <w:pStyle w:val="0A-0"/>
        <w:numPr>
          <w:ilvl w:val="0"/>
          <w:numId w:val="11"/>
        </w:numPr>
      </w:pPr>
      <w:r>
        <w:rPr>
          <w:rFonts w:hint="eastAsia"/>
        </w:rPr>
        <w:t>成像為縮小像者為下列何者？</w:t>
      </w:r>
    </w:p>
    <w:p w:rsidR="00C70244" w:rsidRPr="00C70244" w:rsidRDefault="00C70244" w:rsidP="00C70244">
      <w:pPr>
        <w:pStyle w:val="0A-0"/>
        <w:ind w:left="0" w:firstLineChars="500" w:firstLine="1100"/>
      </w:pPr>
      <w:r w:rsidRPr="00C70244">
        <w:rPr>
          <w:rFonts w:hint="eastAsia"/>
        </w:rPr>
        <w:t>(A)</w:t>
      </w:r>
      <w:r w:rsidRPr="00C70244">
        <w:rPr>
          <w:rFonts w:hint="eastAsia"/>
        </w:rPr>
        <w:t xml:space="preserve">甲　</w:t>
      </w:r>
      <w:r w:rsidRPr="00C70244">
        <w:rPr>
          <w:rFonts w:hint="eastAsia"/>
        </w:rPr>
        <w:t>(B)</w:t>
      </w:r>
      <w:r w:rsidRPr="00C70244">
        <w:rPr>
          <w:rFonts w:hint="eastAsia"/>
        </w:rPr>
        <w:t>乙</w:t>
      </w:r>
      <w:r>
        <w:t xml:space="preserve">  </w:t>
      </w:r>
      <w:r w:rsidRPr="00C70244">
        <w:rPr>
          <w:rFonts w:hint="eastAsia"/>
        </w:rPr>
        <w:t>(C)</w:t>
      </w:r>
      <w:r w:rsidRPr="00C70244">
        <w:rPr>
          <w:rFonts w:hint="eastAsia"/>
        </w:rPr>
        <w:t>丙</w:t>
      </w:r>
      <w:r w:rsidRPr="00C70244">
        <w:rPr>
          <w:rFonts w:hint="eastAsia"/>
        </w:rPr>
        <w:tab/>
        <w:t>(D)</w:t>
      </w:r>
      <w:r w:rsidRPr="00C70244">
        <w:rPr>
          <w:rFonts w:hint="eastAsia"/>
        </w:rPr>
        <w:t>丁</w:t>
      </w:r>
    </w:p>
    <w:p w:rsidR="00097103" w:rsidRPr="00EA0372" w:rsidRDefault="007903A3" w:rsidP="00D34E0E">
      <w:pPr>
        <w:pStyle w:val="aa"/>
        <w:tabs>
          <w:tab w:val="left" w:pos="1134"/>
        </w:tabs>
        <w:snapToGrid w:val="0"/>
        <w:spacing w:line="360" w:lineRule="atLeast"/>
        <w:ind w:leftChars="0" w:left="0"/>
        <w:rPr>
          <w:rFonts w:ascii="新細明體" w:hAnsi="新細明體"/>
          <w:color w:val="000000"/>
          <w:szCs w:val="24"/>
        </w:rPr>
      </w:pPr>
      <w:r w:rsidRPr="00EA0372">
        <w:rPr>
          <w:rFonts w:ascii="新細明體" w:hAnsi="新細明體" w:hint="eastAsia"/>
          <w:b/>
          <w:color w:val="000000"/>
          <w:szCs w:val="24"/>
        </w:rPr>
        <w:t>三</w:t>
      </w:r>
      <w:r w:rsidR="0005139D" w:rsidRPr="00EA0372">
        <w:rPr>
          <w:rFonts w:ascii="新細明體" w:hAnsi="新細明體" w:hint="eastAsia"/>
          <w:b/>
          <w:color w:val="000000"/>
          <w:szCs w:val="24"/>
        </w:rPr>
        <w:t>、非選擇題：每格2分</w:t>
      </w:r>
      <w:r w:rsidR="00F80AC8" w:rsidRPr="00EA0372">
        <w:rPr>
          <w:rFonts w:ascii="新細明體" w:hAnsi="新細明體" w:hint="eastAsia"/>
          <w:b/>
          <w:color w:val="000000"/>
          <w:szCs w:val="24"/>
        </w:rPr>
        <w:t>，共</w:t>
      </w:r>
      <w:r w:rsidR="00C70244">
        <w:rPr>
          <w:rFonts w:ascii="新細明體" w:hAnsi="新細明體"/>
          <w:b/>
          <w:color w:val="000000"/>
          <w:szCs w:val="24"/>
        </w:rPr>
        <w:t>10</w:t>
      </w:r>
      <w:r w:rsidR="00F80AC8" w:rsidRPr="00EA0372">
        <w:rPr>
          <w:rFonts w:ascii="新細明體" w:hAnsi="新細明體" w:hint="eastAsia"/>
          <w:b/>
          <w:color w:val="000000"/>
          <w:szCs w:val="24"/>
        </w:rPr>
        <w:t>分</w:t>
      </w:r>
      <w:r w:rsidR="00275D19">
        <w:rPr>
          <w:rFonts w:ascii="新細明體" w:hAnsi="新細明體" w:hint="eastAsia"/>
          <w:b/>
          <w:color w:val="000000"/>
          <w:szCs w:val="24"/>
        </w:rPr>
        <w:t>（請於下方答案卷上作答）</w:t>
      </w:r>
    </w:p>
    <w:p w:rsidR="00D34E0E" w:rsidRPr="00EA0372" w:rsidRDefault="000B0D8D" w:rsidP="00D34E0E">
      <w:pPr>
        <w:rPr>
          <w:rFonts w:ascii="新細明體" w:hAnsi="新細明體" w:cs="Arial"/>
          <w:color w:val="000000"/>
        </w:rPr>
      </w:pPr>
      <w:r w:rsidRPr="00EA0372">
        <w:rPr>
          <w:rFonts w:ascii="新細明體" w:hAnsi="新細明體" w:hint="eastAsia"/>
          <w:color w:val="000000"/>
        </w:rPr>
        <w:t xml:space="preserve">1. </w:t>
      </w:r>
      <w:r w:rsidR="00D34E0E" w:rsidRPr="00EA0372">
        <w:rPr>
          <w:rFonts w:ascii="新細明體" w:hAnsi="新細明體" w:cs="Arial" w:hint="eastAsia"/>
          <w:color w:val="000000"/>
        </w:rPr>
        <w:t>.附圖為同一時間內A、B、C、D四支音叉所發出聲波的波形，則：</w:t>
      </w: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  <w:r w:rsidRPr="00EA0372">
        <w:rPr>
          <w:rFonts w:ascii="新細明體" w:hAnsi="新細明體" w:cs="Arial"/>
          <w:color w:val="000000"/>
        </w:rPr>
        <w:t>(1)</w:t>
      </w:r>
      <w:r w:rsidRPr="00EA0372">
        <w:rPr>
          <w:rFonts w:ascii="新細明體" w:hAnsi="新細明體" w:cs="Arial" w:hint="eastAsia"/>
          <w:color w:val="000000"/>
        </w:rPr>
        <w:t>發音最高者為何者？</w:t>
      </w:r>
      <w:r w:rsidRPr="00EA0372">
        <w:rPr>
          <w:rFonts w:ascii="新細明體" w:hAnsi="新細明體" w:cs="Arial" w:hint="eastAsia"/>
          <w:color w:val="000000"/>
          <w:u w:val="single"/>
        </w:rPr>
        <w:t xml:space="preserve">           </w:t>
      </w:r>
      <w:r w:rsidRPr="00EA0372">
        <w:rPr>
          <w:rFonts w:ascii="新細明體" w:hAnsi="新細明體" w:cs="Arial" w:hint="eastAsia"/>
          <w:color w:val="000000"/>
        </w:rPr>
        <w:t>。</w:t>
      </w:r>
    </w:p>
    <w:p w:rsidR="00D34E0E" w:rsidRPr="00EA0372" w:rsidRDefault="00D34E0E" w:rsidP="00D34E0E">
      <w:pPr>
        <w:rPr>
          <w:rFonts w:ascii="新細明體" w:hAnsi="新細明體" w:cs="Arial"/>
          <w:color w:val="000000"/>
          <w:u w:val="single"/>
        </w:rPr>
      </w:pPr>
      <w:r w:rsidRPr="00EA0372">
        <w:rPr>
          <w:rFonts w:ascii="新細明體" w:hAnsi="新細明體" w:cs="Arial"/>
          <w:color w:val="000000"/>
        </w:rPr>
        <w:t>(2)</w:t>
      </w:r>
      <w:r w:rsidRPr="00EA0372">
        <w:rPr>
          <w:rFonts w:ascii="新細明體" w:hAnsi="新細明體" w:cs="Arial" w:hint="eastAsia"/>
          <w:color w:val="000000"/>
        </w:rPr>
        <w:t>響度相同而音調不同者為何？</w:t>
      </w:r>
      <w:r w:rsidRPr="00EA0372">
        <w:rPr>
          <w:rFonts w:ascii="新細明體" w:hAnsi="新細明體" w:cs="Arial" w:hint="eastAsia"/>
          <w:color w:val="000000"/>
          <w:u w:val="single"/>
        </w:rPr>
        <w:t xml:space="preserve">          </w:t>
      </w:r>
      <w:r w:rsidRPr="00EA0372">
        <w:rPr>
          <w:rFonts w:ascii="新細明體" w:hAnsi="新細明體" w:cs="Arial" w:hint="eastAsia"/>
          <w:color w:val="000000"/>
        </w:rPr>
        <w:t>。</w:t>
      </w:r>
      <w:r w:rsidRPr="00EA0372">
        <w:rPr>
          <w:rFonts w:ascii="新細明體" w:hAnsi="新細明體" w:cs="Arial" w:hint="eastAsia"/>
          <w:color w:val="000000"/>
        </w:rPr>
        <w:br/>
      </w:r>
      <w:r w:rsidRPr="00EA0372">
        <w:rPr>
          <w:rFonts w:ascii="新細明體" w:hAnsi="新細明體" w:cs="Arial"/>
          <w:color w:val="000000"/>
        </w:rPr>
        <w:t>(</w:t>
      </w:r>
      <w:r w:rsidR="00C70244">
        <w:rPr>
          <w:rFonts w:ascii="新細明體" w:hAnsi="新細明體" w:cs="Arial"/>
          <w:color w:val="000000"/>
        </w:rPr>
        <w:t>3</w:t>
      </w:r>
      <w:r w:rsidRPr="00EA0372">
        <w:rPr>
          <w:rFonts w:ascii="新細明體" w:hAnsi="新細明體" w:cs="Arial"/>
          <w:color w:val="000000"/>
        </w:rPr>
        <w:t>)</w:t>
      </w:r>
      <w:r w:rsidRPr="00EA0372">
        <w:rPr>
          <w:rFonts w:ascii="新細明體" w:hAnsi="新細明體" w:cs="Arial" w:hint="eastAsia"/>
          <w:color w:val="000000"/>
        </w:rPr>
        <w:t>哪支音叉聲速最快？</w:t>
      </w:r>
      <w:r w:rsidRPr="00EA0372">
        <w:rPr>
          <w:rFonts w:ascii="新細明體" w:hAnsi="新細明體" w:cs="Arial" w:hint="eastAsia"/>
          <w:color w:val="000000"/>
          <w:u w:val="single"/>
        </w:rPr>
        <w:t xml:space="preserve"> </w:t>
      </w:r>
      <w:r w:rsidRPr="00EA0372">
        <w:rPr>
          <w:rFonts w:ascii="新細明體" w:hAnsi="新細明體" w:cs="Arial"/>
          <w:color w:val="000000"/>
          <w:u w:val="single"/>
        </w:rPr>
        <w:t xml:space="preserve">   </w:t>
      </w:r>
      <w:r w:rsidRPr="00EA0372">
        <w:rPr>
          <w:rFonts w:ascii="新細明體" w:hAnsi="新細明體" w:cs="Arial" w:hint="eastAsia"/>
          <w:color w:val="000000"/>
          <w:u w:val="single"/>
        </w:rPr>
        <w:t xml:space="preserve"> </w:t>
      </w:r>
      <w:r w:rsidRPr="00EA0372">
        <w:rPr>
          <w:rFonts w:ascii="新細明體" w:hAnsi="新細明體" w:cs="Arial" w:hint="eastAsia"/>
          <w:color w:val="000000"/>
        </w:rPr>
        <w:t>。</w:t>
      </w:r>
      <w:r w:rsidRPr="00EA0372">
        <w:rPr>
          <w:rFonts w:ascii="新細明體" w:hAnsi="新細明體" w:cs="Arial" w:hint="eastAsia"/>
          <w:color w:val="000000"/>
        </w:rPr>
        <w:br/>
      </w:r>
      <w:r w:rsidRPr="00EA0372">
        <w:rPr>
          <w:rFonts w:ascii="新細明體" w:hAnsi="新細明體" w:cs="Arial"/>
          <w:color w:val="000000"/>
        </w:rPr>
        <w:t>(</w:t>
      </w:r>
      <w:r w:rsidR="00C70244">
        <w:rPr>
          <w:rFonts w:ascii="新細明體" w:hAnsi="新細明體" w:cs="Arial"/>
          <w:color w:val="000000"/>
        </w:rPr>
        <w:t>4</w:t>
      </w:r>
      <w:r w:rsidRPr="00EA0372">
        <w:rPr>
          <w:rFonts w:ascii="新細明體" w:hAnsi="新細明體" w:cs="Arial"/>
          <w:color w:val="000000"/>
        </w:rPr>
        <w:t>)</w:t>
      </w:r>
      <w:r w:rsidRPr="00EA0372">
        <w:rPr>
          <w:rFonts w:ascii="新細明體" w:hAnsi="新細明體" w:cs="Arial" w:hint="eastAsia"/>
          <w:color w:val="000000"/>
        </w:rPr>
        <w:t>哪支音叉被敲得最大力？</w:t>
      </w:r>
      <w:r w:rsidRPr="00EA0372">
        <w:rPr>
          <w:rFonts w:ascii="新細明體" w:hAnsi="新細明體" w:cs="Arial" w:hint="eastAsia"/>
          <w:color w:val="000000"/>
          <w:u w:val="single"/>
        </w:rPr>
        <w:t xml:space="preserve">     </w:t>
      </w:r>
      <w:r w:rsidRPr="00EA0372">
        <w:rPr>
          <w:rFonts w:ascii="新細明體" w:hAnsi="新細明體" w:cs="Arial" w:hint="eastAsia"/>
          <w:color w:val="000000"/>
        </w:rPr>
        <w:t>。</w:t>
      </w:r>
    </w:p>
    <w:p w:rsidR="00D34E0E" w:rsidRPr="00EA0372" w:rsidRDefault="006C0638" w:rsidP="00D34E0E">
      <w:pPr>
        <w:rPr>
          <w:rFonts w:ascii="新細明體" w:hAnsi="新細明體" w:cs="Arial"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48895</wp:posOffset>
            </wp:positionV>
            <wp:extent cx="2689013" cy="2336165"/>
            <wp:effectExtent l="0" t="0" r="3810" b="635"/>
            <wp:wrapNone/>
            <wp:docPr id="48" name="圖片 987" descr="YW823A-5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87" descr="YW823A-5-9"/>
                    <pic:cNvPicPr>
                      <a:picLocks/>
                    </pic:cNvPicPr>
                  </pic:nvPicPr>
                  <pic:blipFill>
                    <a:blip r:embed="rId92">
                      <a:lum bright="-18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13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0E" w:rsidRPr="00C70244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34E0E" w:rsidRPr="00EA0372" w:rsidRDefault="00D34E0E" w:rsidP="00D34E0E">
      <w:pPr>
        <w:rPr>
          <w:rFonts w:ascii="新細明體" w:hAnsi="新細明體" w:cs="Arial"/>
          <w:color w:val="000000"/>
        </w:rPr>
      </w:pPr>
    </w:p>
    <w:p w:rsidR="00D45AF2" w:rsidRPr="00EA0372" w:rsidRDefault="00D45AF2" w:rsidP="00D34E0E">
      <w:pPr>
        <w:rPr>
          <w:rFonts w:ascii="新細明體" w:hAnsi="新細明體"/>
          <w:noProof/>
          <w:color w:val="000000"/>
        </w:rPr>
      </w:pPr>
    </w:p>
    <w:p w:rsidR="00D45AF2" w:rsidRDefault="00D45AF2" w:rsidP="00D34E0E">
      <w:pPr>
        <w:rPr>
          <w:rFonts w:ascii="新細明體" w:hAnsi="新細明體"/>
          <w:noProof/>
          <w:color w:val="000000"/>
        </w:rPr>
      </w:pPr>
    </w:p>
    <w:p w:rsidR="00D45AF2" w:rsidRPr="005E326E" w:rsidRDefault="006C0638" w:rsidP="005E326E">
      <w:pPr>
        <w:rPr>
          <w:rFonts w:ascii="新細明體" w:hAnsi="新細明體"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6900545</wp:posOffset>
            </wp:positionH>
            <wp:positionV relativeFrom="margin">
              <wp:posOffset>7526020</wp:posOffset>
            </wp:positionV>
            <wp:extent cx="1380490" cy="907415"/>
            <wp:effectExtent l="0" t="0" r="3810" b="0"/>
            <wp:wrapSquare wrapText="bothSides"/>
            <wp:docPr id="47" name="圖片 17" descr="阿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阿輝"/>
                    <pic:cNvPicPr>
                      <a:picLocks/>
                    </pic:cNvPicPr>
                  </pic:nvPicPr>
                  <pic:blipFill>
                    <a:blip r:embed="rId9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0E" w:rsidRPr="00EA0372">
        <w:rPr>
          <w:rFonts w:ascii="新細明體" w:hAnsi="新細明體"/>
          <w:noProof/>
          <w:color w:val="000000"/>
        </w:rPr>
        <w:t>2.</w:t>
      </w:r>
      <w:r w:rsidR="00D34E0E" w:rsidRPr="00EA0372">
        <w:rPr>
          <w:rFonts w:ascii="新細明體" w:hAnsi="新細明體" w:hint="eastAsia"/>
          <w:noProof/>
          <w:color w:val="000000"/>
        </w:rPr>
        <w:t>如右圖所示，在木板上以鐵釘固定甲、乙、丙三條鋼絲，假設三條鋼絲的鬆緊度相同，已知乙最粗，甲、丙一樣細，乙、丙兩條鋼絲一樣長。當撥動這三條鋼絲時，音調的高低順序為</w:t>
      </w:r>
      <w:r w:rsidR="00D34E0E" w:rsidRPr="00EA0372">
        <w:rPr>
          <w:rFonts w:ascii="新細明體" w:hAnsi="新細明體" w:hint="eastAsia"/>
          <w:noProof/>
          <w:color w:val="000000"/>
          <w:u w:val="single"/>
        </w:rPr>
        <w:t xml:space="preserve">           </w:t>
      </w:r>
      <w:r w:rsidR="00D34E0E" w:rsidRPr="00EA0372">
        <w:rPr>
          <w:rFonts w:ascii="新細明體" w:hAnsi="新細明體" w:hint="eastAsia"/>
          <w:noProof/>
          <w:color w:val="000000"/>
        </w:rPr>
        <w:t>。</w:t>
      </w:r>
    </w:p>
    <w:p w:rsidR="00AF213B" w:rsidRDefault="00ED66EF" w:rsidP="00D45AF2">
      <w:pPr>
        <w:snapToGrid w:val="0"/>
        <w:spacing w:line="360" w:lineRule="exact"/>
        <w:ind w:leftChars="150" w:left="360" w:firstLineChars="850" w:firstLine="2042"/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t>【試題結束】</w:t>
      </w:r>
    </w:p>
    <w:p w:rsidR="005E326E" w:rsidRDefault="005E326E" w:rsidP="00D45AF2">
      <w:pPr>
        <w:snapToGrid w:val="0"/>
        <w:spacing w:line="360" w:lineRule="exact"/>
        <w:ind w:leftChars="150" w:left="360" w:firstLineChars="850" w:firstLine="2042"/>
        <w:rPr>
          <w:rFonts w:ascii="新細明體" w:hAnsi="新細明體"/>
          <w:b/>
        </w:rPr>
      </w:pPr>
    </w:p>
    <w:p w:rsidR="00F83E80" w:rsidRPr="00EA0372" w:rsidRDefault="00F83E80" w:rsidP="00371D2F">
      <w:pPr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t>新北市立土城國民中學10</w:t>
      </w:r>
      <w:r w:rsidR="00043759">
        <w:rPr>
          <w:rFonts w:ascii="新細明體" w:hAnsi="新細明體"/>
          <w:b/>
        </w:rPr>
        <w:t>8</w:t>
      </w:r>
      <w:r w:rsidRPr="00EA0372">
        <w:rPr>
          <w:rFonts w:ascii="新細明體" w:hAnsi="新細明體" w:hint="eastAsia"/>
          <w:b/>
        </w:rPr>
        <w:t>學年度第1學期 第</w:t>
      </w:r>
      <w:r w:rsidRPr="00EA0372">
        <w:rPr>
          <w:rFonts w:ascii="新細明體" w:hAnsi="新細明體"/>
          <w:b/>
        </w:rPr>
        <w:t>2</w:t>
      </w:r>
      <w:r w:rsidRPr="00EA0372">
        <w:rPr>
          <w:rFonts w:ascii="新細明體" w:hAnsi="新細明體" w:hint="eastAsia"/>
          <w:b/>
        </w:rPr>
        <w:t>次段考 理化科（八年級）答案卷</w:t>
      </w:r>
    </w:p>
    <w:p w:rsidR="00F83E80" w:rsidRPr="00EA0372" w:rsidRDefault="00F83E80" w:rsidP="00F83E80">
      <w:pPr>
        <w:rPr>
          <w:rFonts w:ascii="新細明體" w:hAnsi="新細明體"/>
        </w:rPr>
      </w:pPr>
      <w:r w:rsidRPr="00EA0372">
        <w:rPr>
          <w:rFonts w:ascii="新細明體" w:hAnsi="新細明體" w:hint="eastAsia"/>
        </w:rPr>
        <w:t xml:space="preserve">     八年</w:t>
      </w:r>
      <w:r w:rsidRPr="00EA0372">
        <w:rPr>
          <w:rFonts w:ascii="新細明體" w:hAnsi="新細明體" w:hint="eastAsia"/>
          <w:u w:val="single"/>
        </w:rPr>
        <w:t xml:space="preserve">    </w:t>
      </w:r>
      <w:r w:rsidRPr="00EA0372">
        <w:rPr>
          <w:rFonts w:ascii="新細明體" w:hAnsi="新細明體" w:hint="eastAsia"/>
        </w:rPr>
        <w:t xml:space="preserve"> 班</w:t>
      </w:r>
      <w:r w:rsidRPr="00EA0372">
        <w:rPr>
          <w:rFonts w:ascii="新細明體" w:hAnsi="新細明體" w:hint="eastAsia"/>
          <w:u w:val="single"/>
        </w:rPr>
        <w:t xml:space="preserve">      </w:t>
      </w:r>
      <w:r w:rsidRPr="00EA0372">
        <w:rPr>
          <w:rFonts w:ascii="新細明體" w:hAnsi="新細明體" w:hint="eastAsia"/>
        </w:rPr>
        <w:t>號  姓名：</w:t>
      </w:r>
      <w:r w:rsidRPr="00EA0372">
        <w:rPr>
          <w:rFonts w:ascii="新細明體" w:hAnsi="新細明體" w:hint="eastAsia"/>
          <w:u w:val="single"/>
        </w:rPr>
        <w:t xml:space="preserve">                </w:t>
      </w:r>
    </w:p>
    <w:p w:rsidR="00F83E80" w:rsidRPr="00EA0372" w:rsidRDefault="00F83E80" w:rsidP="00F83E80">
      <w:pPr>
        <w:jc w:val="center"/>
        <w:rPr>
          <w:rFonts w:ascii="新細明體" w:hAnsi="新細明體"/>
        </w:rPr>
      </w:pPr>
      <w:r w:rsidRPr="00EA0372">
        <w:rPr>
          <w:rFonts w:ascii="新細明體" w:hAnsi="新細明體" w:hint="eastAsia"/>
        </w:rPr>
        <w:t xml:space="preserve">           得分：</w:t>
      </w:r>
    </w:p>
    <w:p w:rsidR="00F83E80" w:rsidRPr="00EA0372" w:rsidRDefault="00F83E80" w:rsidP="00F83E80">
      <w:pPr>
        <w:snapToGrid w:val="0"/>
        <w:spacing w:line="360" w:lineRule="exact"/>
        <w:ind w:left="360" w:hangingChars="150" w:hanging="360"/>
        <w:rPr>
          <w:rFonts w:ascii="新細明體" w:hAnsi="新細明體"/>
          <w:b/>
        </w:rPr>
      </w:pPr>
      <w:r w:rsidRPr="00EA0372">
        <w:rPr>
          <w:rFonts w:ascii="新細明體" w:hAnsi="新細明體" w:hint="eastAsia"/>
          <w:b/>
        </w:rPr>
        <w:t>二、非選擇題：每格</w:t>
      </w:r>
      <w:r w:rsidR="00371D2F">
        <w:rPr>
          <w:rFonts w:ascii="新細明體" w:hAnsi="新細明體"/>
          <w:b/>
        </w:rPr>
        <w:t>2</w:t>
      </w:r>
      <w:r w:rsidRPr="00EA0372">
        <w:rPr>
          <w:rFonts w:ascii="新細明體" w:hAnsi="新細明體" w:hint="eastAsia"/>
          <w:b/>
        </w:rPr>
        <w:t>分，共</w:t>
      </w:r>
      <w:r w:rsidR="001C1F60">
        <w:rPr>
          <w:rFonts w:ascii="新細明體" w:hAnsi="新細明體"/>
          <w:b/>
        </w:rPr>
        <w:t>1</w:t>
      </w:r>
      <w:r w:rsidR="00371D2F">
        <w:rPr>
          <w:rFonts w:ascii="新細明體" w:hAnsi="新細明體"/>
          <w:b/>
        </w:rPr>
        <w:t>0</w:t>
      </w:r>
      <w:r w:rsidRPr="00EA0372">
        <w:rPr>
          <w:rFonts w:ascii="新細明體" w:hAnsi="新細明體" w:hint="eastAsia"/>
          <w:b/>
        </w:rPr>
        <w:t>分</w:t>
      </w:r>
    </w:p>
    <w:p w:rsidR="00F83E80" w:rsidRPr="00EA0372" w:rsidRDefault="00F83E80" w:rsidP="00F83E80">
      <w:pPr>
        <w:snapToGrid w:val="0"/>
        <w:spacing w:line="360" w:lineRule="exact"/>
        <w:ind w:left="360" w:hangingChars="150" w:hanging="360"/>
        <w:rPr>
          <w:rFonts w:ascii="新細明體" w:hAnsi="新細明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920"/>
        <w:gridCol w:w="639"/>
        <w:gridCol w:w="985"/>
        <w:gridCol w:w="575"/>
        <w:gridCol w:w="1049"/>
        <w:gridCol w:w="652"/>
        <w:gridCol w:w="972"/>
      </w:tblGrid>
      <w:tr w:rsidR="00F83E80" w:rsidRPr="00EA0372" w:rsidTr="00AD2B16">
        <w:trPr>
          <w:trHeight w:val="875"/>
        </w:trPr>
        <w:tc>
          <w:tcPr>
            <w:tcW w:w="704" w:type="dxa"/>
            <w:shd w:val="clear" w:color="auto" w:fill="auto"/>
          </w:tcPr>
          <w:p w:rsidR="00F83E80" w:rsidRPr="00EA0372" w:rsidRDefault="00C0429B" w:rsidP="00AD2B16">
            <w:pPr>
              <w:snapToGrid w:val="0"/>
              <w:spacing w:line="360" w:lineRule="exact"/>
              <w:rPr>
                <w:rFonts w:ascii="新細明體" w:hAnsi="新細明體"/>
                <w:b/>
              </w:rPr>
            </w:pPr>
            <w:r>
              <w:rPr>
                <w:rFonts w:hint="eastAsia"/>
                <w:noProof/>
              </w:rPr>
              <mc:AlternateContent>
                <mc:Choice Requires="wpi">
                  <w:drawing>
                    <wp:anchor distT="9000" distB="9000" distL="122940" distR="123660" simplePos="0" relativeHeight="251664384" behindDoc="0" locked="0" layoutInCell="1" allowOverlap="1">
                      <wp:simplePos x="0" y="0"/>
                      <wp:positionH relativeFrom="column">
                        <wp:posOffset>204220</wp:posOffset>
                      </wp:positionH>
                      <wp:positionV relativeFrom="paragraph">
                        <wp:posOffset>363965</wp:posOffset>
                      </wp:positionV>
                      <wp:extent cx="0" cy="0"/>
                      <wp:effectExtent l="38100" t="38100" r="25400" b="25400"/>
                      <wp:wrapNone/>
                      <wp:docPr id="65" name="筆跡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>
                                <a14:cpLocks xmlns:a14="http://schemas.microsoft.com/office/drawing/2010/main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031265" id="筆跡 65" o:spid="_x0000_s1026" type="#_x0000_t75" style="position:absolute;margin-left:16.1pt;margin-top:28.65pt;width:0;height:0;z-index:251664384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">
                      <v:imagedata r:id="rId97" o:title=""/>
                      <o:lock v:ext="edit" aspectratio="f"/>
                    </v:shape>
                  </w:pict>
                </mc:Fallback>
              </mc:AlternateContent>
            </w:r>
            <w:r w:rsidR="00AD2B16">
              <w:rPr>
                <w:rFonts w:ascii="新細明體" w:hAnsi="新細明體"/>
                <w:b/>
              </w:rPr>
              <w:t>1-1</w:t>
            </w:r>
          </w:p>
        </w:tc>
        <w:tc>
          <w:tcPr>
            <w:tcW w:w="920" w:type="dxa"/>
            <w:shd w:val="clear" w:color="auto" w:fill="auto"/>
          </w:tcPr>
          <w:p w:rsidR="00F83E80" w:rsidRPr="00EA0372" w:rsidRDefault="00F83E80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639" w:type="dxa"/>
            <w:shd w:val="clear" w:color="auto" w:fill="auto"/>
          </w:tcPr>
          <w:p w:rsidR="00F83E80" w:rsidRPr="00EA0372" w:rsidRDefault="00371D2F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>
              <w:rPr>
                <w:rFonts w:ascii="新細明體" w:hAnsi="新細明體"/>
                <w:b/>
              </w:rPr>
              <w:t>-2</w:t>
            </w:r>
          </w:p>
          <w:p w:rsidR="00F83E80" w:rsidRPr="00EA0372" w:rsidRDefault="00F83E80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985" w:type="dxa"/>
            <w:shd w:val="clear" w:color="auto" w:fill="auto"/>
          </w:tcPr>
          <w:p w:rsidR="00F83E80" w:rsidRPr="00EA0372" w:rsidRDefault="00F83E80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575" w:type="dxa"/>
            <w:shd w:val="clear" w:color="auto" w:fill="auto"/>
          </w:tcPr>
          <w:p w:rsidR="00F83E80" w:rsidRPr="00EA0372" w:rsidRDefault="00371D2F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>
              <w:rPr>
                <w:rFonts w:ascii="新細明體" w:hAnsi="新細明體"/>
                <w:b/>
              </w:rPr>
              <w:t>-3</w:t>
            </w:r>
          </w:p>
          <w:p w:rsidR="00F83E80" w:rsidRPr="00EA0372" w:rsidRDefault="00F83E80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F83E80" w:rsidRPr="00EA0372" w:rsidRDefault="00F83E80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652" w:type="dxa"/>
            <w:shd w:val="clear" w:color="auto" w:fill="auto"/>
          </w:tcPr>
          <w:p w:rsidR="00F83E80" w:rsidRPr="00EA0372" w:rsidRDefault="00371D2F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>
              <w:rPr>
                <w:rFonts w:ascii="新細明體" w:hAnsi="新細明體"/>
                <w:b/>
              </w:rPr>
              <w:t>-4</w:t>
            </w:r>
          </w:p>
        </w:tc>
        <w:tc>
          <w:tcPr>
            <w:tcW w:w="972" w:type="dxa"/>
            <w:shd w:val="clear" w:color="auto" w:fill="auto"/>
          </w:tcPr>
          <w:p w:rsidR="00F83E80" w:rsidRPr="00EA0372" w:rsidRDefault="00F83E80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</w:p>
        </w:tc>
      </w:tr>
      <w:tr w:rsidR="00217424" w:rsidRPr="00EA0372" w:rsidTr="00AD2B16">
        <w:trPr>
          <w:trHeight w:val="844"/>
        </w:trPr>
        <w:tc>
          <w:tcPr>
            <w:tcW w:w="704" w:type="dxa"/>
            <w:shd w:val="clear" w:color="auto" w:fill="auto"/>
          </w:tcPr>
          <w:p w:rsidR="00217424" w:rsidRPr="00EA0372" w:rsidRDefault="00217424" w:rsidP="003121EF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5792" w:type="dxa"/>
            <w:gridSpan w:val="7"/>
            <w:shd w:val="clear" w:color="auto" w:fill="auto"/>
          </w:tcPr>
          <w:p w:rsidR="00217424" w:rsidRPr="00217424" w:rsidRDefault="00217424" w:rsidP="00C70244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  <w:color w:val="FF0000"/>
              </w:rPr>
            </w:pPr>
          </w:p>
        </w:tc>
      </w:tr>
    </w:tbl>
    <w:p w:rsidR="00AF213B" w:rsidRPr="00EA0372" w:rsidRDefault="00AF213B" w:rsidP="00724DCA">
      <w:pPr>
        <w:snapToGrid w:val="0"/>
        <w:spacing w:line="360" w:lineRule="exact"/>
        <w:ind w:left="360" w:hangingChars="150" w:hanging="360"/>
        <w:rPr>
          <w:rFonts w:ascii="新細明體" w:hAnsi="新細明體"/>
        </w:rPr>
        <w:sectPr w:rsidR="00AF213B" w:rsidRPr="00EA0372" w:rsidSect="000358D5">
          <w:type w:val="continuous"/>
          <w:pgSz w:w="14572" w:h="20639" w:code="12"/>
          <w:pgMar w:top="851" w:right="567" w:bottom="851" w:left="567" w:header="851" w:footer="992" w:gutter="0"/>
          <w:cols w:num="2" w:sep="1" w:space="425"/>
          <w:docGrid w:type="lines" w:linePitch="326"/>
        </w:sectPr>
      </w:pPr>
    </w:p>
    <w:p w:rsidR="00025F20" w:rsidRPr="00655ECD" w:rsidRDefault="00025F20" w:rsidP="00025F20">
      <w:pPr>
        <w:snapToGrid w:val="0"/>
        <w:spacing w:line="360" w:lineRule="exact"/>
        <w:jc w:val="center"/>
        <w:rPr>
          <w:rFonts w:ascii="新細明體" w:hAnsi="新細明體"/>
          <w:b/>
          <w:bCs/>
          <w:sz w:val="28"/>
          <w:szCs w:val="28"/>
        </w:rPr>
      </w:pPr>
      <w:r w:rsidRPr="00655ECD">
        <w:rPr>
          <w:rFonts w:ascii="新細明體" w:hAnsi="新細明體" w:hint="eastAsia"/>
          <w:b/>
          <w:bCs/>
          <w:sz w:val="28"/>
          <w:szCs w:val="28"/>
        </w:rPr>
        <w:lastRenderedPageBreak/>
        <w:t>新北市立土城國民中學10</w:t>
      </w:r>
      <w:r w:rsidRPr="00655ECD">
        <w:rPr>
          <w:rFonts w:ascii="新細明體" w:hAnsi="新細明體"/>
          <w:b/>
          <w:bCs/>
          <w:sz w:val="28"/>
          <w:szCs w:val="28"/>
        </w:rPr>
        <w:t>8</w:t>
      </w:r>
      <w:r w:rsidRPr="00655ECD">
        <w:rPr>
          <w:rFonts w:ascii="新細明體" w:hAnsi="新細明體" w:hint="eastAsia"/>
          <w:b/>
          <w:bCs/>
          <w:sz w:val="28"/>
          <w:szCs w:val="28"/>
        </w:rPr>
        <w:t>學年度第1學期 第</w:t>
      </w:r>
      <w:r w:rsidRPr="00655ECD">
        <w:rPr>
          <w:rFonts w:ascii="新細明體" w:hAnsi="新細明體"/>
          <w:b/>
          <w:bCs/>
          <w:sz w:val="28"/>
          <w:szCs w:val="28"/>
        </w:rPr>
        <w:t>2</w:t>
      </w:r>
      <w:r w:rsidRPr="00655ECD">
        <w:rPr>
          <w:rFonts w:ascii="新細明體" w:hAnsi="新細明體" w:hint="eastAsia"/>
          <w:b/>
          <w:bCs/>
          <w:sz w:val="28"/>
          <w:szCs w:val="28"/>
        </w:rPr>
        <w:t>次段考 理化科（八年級）解答</w:t>
      </w:r>
    </w:p>
    <w:p w:rsidR="002C5106" w:rsidRPr="00655ECD" w:rsidRDefault="002C5106" w:rsidP="002C5106">
      <w:pPr>
        <w:snapToGrid w:val="0"/>
        <w:spacing w:line="360" w:lineRule="exact"/>
        <w:ind w:left="420" w:hangingChars="150" w:hanging="420"/>
        <w:rPr>
          <w:rFonts w:ascii="新細明體" w:hAnsi="新細明體"/>
          <w:sz w:val="28"/>
          <w:szCs w:val="28"/>
        </w:rPr>
      </w:pPr>
    </w:p>
    <w:p w:rsidR="002C5106" w:rsidRDefault="00C0429B" w:rsidP="00025F20">
      <w:pPr>
        <w:pStyle w:val="a3"/>
        <w:numPr>
          <w:ilvl w:val="0"/>
          <w:numId w:val="17"/>
        </w:numPr>
        <w:snapToGrid w:val="0"/>
        <w:spacing w:line="360" w:lineRule="exact"/>
        <w:ind w:firstLineChars="0"/>
        <w:jc w:val="both"/>
        <w:rPr>
          <w:rFonts w:ascii="新細明體" w:hAnsi="新細明體"/>
          <w:b/>
        </w:rPr>
      </w:pPr>
      <w:r>
        <w:rPr>
          <w:noProof/>
        </w:rPr>
        <mc:AlternateContent>
          <mc:Choice Requires="wpi">
            <w:drawing>
              <wp:anchor distT="8638" distB="9358" distL="123298" distR="123298" simplePos="0" relativeHeight="251662336" behindDoc="0" locked="0" layoutInCell="1" allowOverlap="1">
                <wp:simplePos x="0" y="0"/>
                <wp:positionH relativeFrom="column">
                  <wp:posOffset>6321424</wp:posOffset>
                </wp:positionH>
                <wp:positionV relativeFrom="paragraph">
                  <wp:posOffset>2054859</wp:posOffset>
                </wp:positionV>
                <wp:extent cx="0" cy="0"/>
                <wp:effectExtent l="38100" t="38100" r="25400" b="25400"/>
                <wp:wrapNone/>
                <wp:docPr id="60" name="筆跡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BE67C4" id="筆跡 60" o:spid="_x0000_s1026" type="#_x0000_t75" style="position:absolute;margin-left:497.75pt;margin-top:161.8pt;width:0;height:0;z-index:251662336;visibility:visible;mso-wrap-style:square;mso-width-percent:0;mso-height-percent:0;mso-wrap-distance-left:3.42494mm;mso-wrap-distance-top:.23994mm;mso-wrap-distance-right:3.42494mm;mso-wrap-distance-bottom:.25994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">
                <v:imagedata r:id="rId99"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24875" distB="23945" distL="122938" distR="123658" simplePos="0" relativeHeight="251661312" behindDoc="0" locked="0" layoutInCell="1" allowOverlap="1">
                <wp:simplePos x="0" y="0"/>
                <wp:positionH relativeFrom="column">
                  <wp:posOffset>-207646</wp:posOffset>
                </wp:positionH>
                <wp:positionV relativeFrom="paragraph">
                  <wp:posOffset>2708346</wp:posOffset>
                </wp:positionV>
                <wp:extent cx="0" cy="2540"/>
                <wp:effectExtent l="38100" t="38100" r="25400" b="35560"/>
                <wp:wrapNone/>
                <wp:docPr id="57" name="筆跡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2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7C7E6" id="筆跡 57" o:spid="_x0000_s1026" type="#_x0000_t75" style="position:absolute;margin-left:-16.35pt;margin-top:212.7pt;width:0;height:1.3pt;z-index:251661312;visibility:visible;mso-wrap-style:square;mso-width-percent:0;mso-height-percent:0;mso-wrap-distance-left:3.41494mm;mso-wrap-distance-top:.69097mm;mso-wrap-distance-right:3.43494mm;mso-wrap-distance-bottom:.66514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">
                <v:imagedata r:id="rId101" o:title=""/>
                <o:lock v:ext="edit" aspectratio="f"/>
              </v:shape>
            </w:pict>
          </mc:Fallback>
        </mc:AlternateContent>
      </w:r>
      <w:r w:rsidR="00CD72E9" w:rsidRPr="00EA0372">
        <w:rPr>
          <w:rFonts w:ascii="新細明體" w:hAnsi="新細明體" w:hint="eastAsia"/>
          <w:b/>
        </w:rPr>
        <w:t>選擇題：每題2.5分 ，共</w:t>
      </w:r>
      <w:r w:rsidR="00217424">
        <w:rPr>
          <w:rFonts w:ascii="新細明體" w:hAnsi="新細明體"/>
          <w:b/>
        </w:rPr>
        <w:t>90</w:t>
      </w:r>
      <w:r w:rsidR="00CD72E9" w:rsidRPr="00EA0372">
        <w:rPr>
          <w:rFonts w:ascii="新細明體" w:hAnsi="新細明體" w:hint="eastAsia"/>
          <w:b/>
        </w:rPr>
        <w:t>分</w:t>
      </w:r>
    </w:p>
    <w:p w:rsidR="00025F20" w:rsidRPr="00EA0372" w:rsidRDefault="00025F20" w:rsidP="00025F20">
      <w:pPr>
        <w:pStyle w:val="a3"/>
        <w:snapToGrid w:val="0"/>
        <w:spacing w:line="360" w:lineRule="exact"/>
        <w:ind w:left="480" w:firstLineChars="0" w:firstLine="0"/>
        <w:jc w:val="both"/>
        <w:rPr>
          <w:rFonts w:ascii="新細明體" w:hAnsi="新細明體"/>
          <w:b/>
        </w:rPr>
      </w:pPr>
    </w:p>
    <w:tbl>
      <w:tblPr>
        <w:tblW w:w="8340" w:type="dxa"/>
        <w:tblInd w:w="2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1B4409" w:rsidRPr="00EA0372" w:rsidTr="00025F20">
        <w:trPr>
          <w:trHeight w:hRule="exact" w:val="567"/>
        </w:trPr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10</w:t>
            </w:r>
          </w:p>
        </w:tc>
      </w:tr>
      <w:tr w:rsidR="001B4409" w:rsidRPr="00EA0372" w:rsidTr="00025F20">
        <w:trPr>
          <w:trHeight w:hRule="exact" w:val="567"/>
        </w:trPr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</w:tr>
      <w:tr w:rsidR="001B4409" w:rsidRPr="00EA0372" w:rsidTr="00025F20">
        <w:trPr>
          <w:trHeight w:hRule="exact" w:val="567"/>
        </w:trPr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20</w:t>
            </w:r>
          </w:p>
        </w:tc>
      </w:tr>
      <w:tr w:rsidR="001B4409" w:rsidRPr="00EA0372" w:rsidTr="00025F20">
        <w:trPr>
          <w:trHeight w:hRule="exact" w:val="567"/>
        </w:trPr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</w:tr>
      <w:tr w:rsidR="001B4409" w:rsidRPr="00EA0372" w:rsidTr="00025F20">
        <w:trPr>
          <w:trHeight w:hRule="exact" w:val="689"/>
        </w:trPr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1B4409" w:rsidP="00703578">
            <w:pPr>
              <w:jc w:val="center"/>
              <w:rPr>
                <w:rFonts w:ascii="新細明體" w:hAnsi="新細明體"/>
                <w:b/>
              </w:rPr>
            </w:pPr>
            <w:r w:rsidRPr="00EA0372">
              <w:rPr>
                <w:rFonts w:ascii="新細明體" w:hAnsi="新細明體" w:hint="eastAsia"/>
                <w:b/>
              </w:rPr>
              <w:t>30</w:t>
            </w:r>
          </w:p>
        </w:tc>
      </w:tr>
      <w:tr w:rsidR="001B4409" w:rsidRPr="00EA0372" w:rsidTr="00025F20">
        <w:trPr>
          <w:trHeight w:hRule="exact" w:val="567"/>
        </w:trPr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E237AA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409" w:rsidRPr="00EA0372" w:rsidRDefault="006C0638" w:rsidP="00703578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D</w:t>
            </w:r>
          </w:p>
        </w:tc>
      </w:tr>
      <w:tr w:rsidR="00217424" w:rsidRPr="00EA0372" w:rsidTr="00025F20">
        <w:trPr>
          <w:gridAfter w:val="4"/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3</w:t>
            </w:r>
            <w:r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3</w:t>
            </w:r>
            <w:r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3</w:t>
            </w:r>
            <w:r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3</w:t>
            </w:r>
            <w:r w:rsidRPr="00EA0372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3</w:t>
            </w:r>
            <w:r w:rsidRPr="00EA0372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3</w:t>
            </w:r>
            <w:r w:rsidRPr="00EA0372">
              <w:rPr>
                <w:rFonts w:ascii="新細明體" w:hAnsi="新細明體" w:hint="eastAsia"/>
                <w:b/>
              </w:rPr>
              <w:t>6</w:t>
            </w:r>
          </w:p>
        </w:tc>
      </w:tr>
      <w:tr w:rsidR="00217424" w:rsidRPr="00EA0372" w:rsidTr="00025F20">
        <w:trPr>
          <w:gridAfter w:val="4"/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6C0638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424" w:rsidRPr="00EA0372" w:rsidRDefault="00217424" w:rsidP="00C2721A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Ａ</w:t>
            </w:r>
          </w:p>
        </w:tc>
      </w:tr>
    </w:tbl>
    <w:p w:rsidR="001B4409" w:rsidRPr="00EA0372" w:rsidRDefault="001B4409" w:rsidP="00B66A18">
      <w:pPr>
        <w:snapToGrid w:val="0"/>
        <w:spacing w:line="360" w:lineRule="exact"/>
        <w:ind w:left="360" w:hangingChars="150" w:hanging="360"/>
        <w:rPr>
          <w:rFonts w:ascii="新細明體" w:hAnsi="新細明體"/>
          <w:b/>
        </w:rPr>
      </w:pPr>
    </w:p>
    <w:p w:rsidR="002C5106" w:rsidRPr="00EA0372" w:rsidRDefault="002C5106" w:rsidP="00B66A18">
      <w:pPr>
        <w:snapToGrid w:val="0"/>
        <w:spacing w:line="360" w:lineRule="exact"/>
        <w:ind w:left="360" w:hangingChars="150" w:hanging="360"/>
        <w:rPr>
          <w:rFonts w:ascii="新細明體" w:hAnsi="新細明體"/>
        </w:rPr>
      </w:pPr>
    </w:p>
    <w:p w:rsidR="00CD72E9" w:rsidRPr="00025F20" w:rsidRDefault="00CD72E9" w:rsidP="00025F20">
      <w:pPr>
        <w:pStyle w:val="aa"/>
        <w:numPr>
          <w:ilvl w:val="0"/>
          <w:numId w:val="17"/>
        </w:numPr>
        <w:snapToGrid w:val="0"/>
        <w:spacing w:line="360" w:lineRule="exact"/>
        <w:ind w:leftChars="0"/>
        <w:rPr>
          <w:rFonts w:ascii="新細明體" w:hAnsi="新細明體"/>
          <w:b/>
        </w:rPr>
      </w:pPr>
      <w:r w:rsidRPr="00025F20">
        <w:rPr>
          <w:rFonts w:ascii="新細明體" w:hAnsi="新細明體" w:hint="eastAsia"/>
          <w:b/>
        </w:rPr>
        <w:t>非選擇題：每格2分，共</w:t>
      </w:r>
      <w:r w:rsidR="00217424" w:rsidRPr="00025F20">
        <w:rPr>
          <w:rFonts w:ascii="新細明體" w:hAnsi="新細明體"/>
          <w:b/>
        </w:rPr>
        <w:t>1</w:t>
      </w:r>
      <w:r w:rsidR="00571DFE" w:rsidRPr="00025F20">
        <w:rPr>
          <w:rFonts w:ascii="新細明體" w:hAnsi="新細明體"/>
          <w:b/>
        </w:rPr>
        <w:t>0</w:t>
      </w:r>
      <w:r w:rsidRPr="00025F20">
        <w:rPr>
          <w:rFonts w:ascii="新細明體" w:hAnsi="新細明體" w:hint="eastAsia"/>
          <w:b/>
        </w:rPr>
        <w:t>分</w:t>
      </w:r>
    </w:p>
    <w:p w:rsidR="00025F20" w:rsidRPr="00025F20" w:rsidRDefault="00025F20" w:rsidP="00025F20">
      <w:pPr>
        <w:pStyle w:val="aa"/>
        <w:snapToGrid w:val="0"/>
        <w:spacing w:line="360" w:lineRule="exact"/>
        <w:ind w:leftChars="0"/>
        <w:rPr>
          <w:rFonts w:ascii="新細明體" w:hAnsi="新細明體"/>
        </w:rPr>
      </w:pPr>
    </w:p>
    <w:tbl>
      <w:tblPr>
        <w:tblW w:w="0" w:type="auto"/>
        <w:tblInd w:w="1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1985"/>
        <w:gridCol w:w="517"/>
        <w:gridCol w:w="1985"/>
        <w:gridCol w:w="517"/>
        <w:gridCol w:w="1985"/>
        <w:gridCol w:w="517"/>
        <w:gridCol w:w="1985"/>
      </w:tblGrid>
      <w:tr w:rsidR="00242BFB" w:rsidRPr="00EA0372" w:rsidTr="00025F20">
        <w:trPr>
          <w:trHeight w:val="567"/>
        </w:trPr>
        <w:tc>
          <w:tcPr>
            <w:tcW w:w="517" w:type="dxa"/>
            <w:shd w:val="clear" w:color="auto" w:fill="auto"/>
            <w:vAlign w:val="center"/>
          </w:tcPr>
          <w:p w:rsidR="00242BFB" w:rsidRPr="00EA0372" w:rsidRDefault="00242BFB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</w:rPr>
            </w:pPr>
            <w:r w:rsidRPr="00EA0372">
              <w:rPr>
                <w:rFonts w:ascii="新細明體" w:hAnsi="新細明體" w:hint="eastAsia"/>
              </w:rPr>
              <w:t>1</w:t>
            </w:r>
            <w:r w:rsidR="00E237AA">
              <w:rPr>
                <w:rFonts w:ascii="新細明體" w:hAnsi="新細明體"/>
              </w:rPr>
              <w:t>-1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BFB" w:rsidRPr="00EA0372" w:rsidRDefault="00E237AA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Ｂ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242BFB" w:rsidRPr="00EA0372" w:rsidRDefault="00E237AA" w:rsidP="00E237AA">
            <w:pPr>
              <w:snapToGrid w:val="0"/>
              <w:spacing w:line="36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</w:t>
            </w:r>
            <w:r>
              <w:rPr>
                <w:rFonts w:ascii="新細明體" w:hAnsi="新細明體"/>
              </w:rPr>
              <w:t>-2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BFB" w:rsidRPr="00EA0372" w:rsidRDefault="00E237AA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B</w:t>
            </w:r>
            <w:r>
              <w:rPr>
                <w:rFonts w:ascii="新細明體" w:hAnsi="新細明體"/>
                <w:b/>
              </w:rPr>
              <w:t>C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242BFB" w:rsidRPr="00EA0372" w:rsidRDefault="00E237AA" w:rsidP="00E237AA">
            <w:pPr>
              <w:snapToGrid w:val="0"/>
              <w:spacing w:line="36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</w:t>
            </w:r>
            <w:r>
              <w:rPr>
                <w:rFonts w:ascii="新細明體" w:hAnsi="新細明體"/>
              </w:rPr>
              <w:t>-3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BFB" w:rsidRPr="00EA0372" w:rsidRDefault="00217424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一樣</w:t>
            </w:r>
            <w:r>
              <w:rPr>
                <w:rFonts w:ascii="新細明體" w:hAnsi="新細明體"/>
                <w:b/>
              </w:rPr>
              <w:t xml:space="preserve">/ </w:t>
            </w:r>
            <w:r>
              <w:rPr>
                <w:rFonts w:ascii="新細明體" w:hAnsi="新細明體" w:hint="eastAsia"/>
                <w:b/>
              </w:rPr>
              <w:t>相同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242BFB" w:rsidRPr="00EA0372" w:rsidRDefault="00E237AA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</w:t>
            </w:r>
            <w:r>
              <w:rPr>
                <w:rFonts w:ascii="新細明體" w:hAnsi="新細明體"/>
              </w:rPr>
              <w:t>-4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BFB" w:rsidRPr="00EA0372" w:rsidRDefault="00217424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A</w:t>
            </w:r>
          </w:p>
        </w:tc>
      </w:tr>
      <w:tr w:rsidR="00217424" w:rsidRPr="00EA0372" w:rsidTr="00025F20">
        <w:trPr>
          <w:trHeight w:val="567"/>
        </w:trPr>
        <w:tc>
          <w:tcPr>
            <w:tcW w:w="517" w:type="dxa"/>
            <w:shd w:val="clear" w:color="auto" w:fill="auto"/>
            <w:vAlign w:val="center"/>
          </w:tcPr>
          <w:p w:rsidR="00217424" w:rsidRPr="00EA0372" w:rsidRDefault="00217424" w:rsidP="00A6205E">
            <w:pPr>
              <w:snapToGrid w:val="0"/>
              <w:spacing w:line="36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9491" w:type="dxa"/>
            <w:gridSpan w:val="7"/>
            <w:shd w:val="clear" w:color="auto" w:fill="auto"/>
            <w:vAlign w:val="center"/>
          </w:tcPr>
          <w:p w:rsidR="00217424" w:rsidRPr="00EA0372" w:rsidRDefault="00217424" w:rsidP="00217424">
            <w:pPr>
              <w:snapToGrid w:val="0"/>
              <w:spacing w:line="360" w:lineRule="exact"/>
              <w:ind w:firstLineChars="1300" w:firstLine="3123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甲</w:t>
            </w:r>
            <w:r>
              <w:rPr>
                <w:rFonts w:ascii="新細明體" w:hAnsi="新細明體"/>
                <w:b/>
              </w:rPr>
              <w:t>&gt;</w:t>
            </w:r>
            <w:r>
              <w:rPr>
                <w:rFonts w:ascii="新細明體" w:hAnsi="新細明體" w:hint="eastAsia"/>
                <w:b/>
              </w:rPr>
              <w:t>丙</w:t>
            </w:r>
            <w:r>
              <w:rPr>
                <w:rFonts w:ascii="新細明體" w:hAnsi="新細明體"/>
                <w:b/>
              </w:rPr>
              <w:t>&gt;</w:t>
            </w:r>
            <w:r>
              <w:rPr>
                <w:rFonts w:ascii="新細明體" w:hAnsi="新細明體" w:hint="eastAsia"/>
                <w:b/>
              </w:rPr>
              <w:t>乙</w:t>
            </w:r>
          </w:p>
        </w:tc>
      </w:tr>
    </w:tbl>
    <w:p w:rsidR="002C5106" w:rsidRPr="00EA0372" w:rsidRDefault="002C5106" w:rsidP="00B66A18">
      <w:pPr>
        <w:snapToGrid w:val="0"/>
        <w:spacing w:line="360" w:lineRule="exact"/>
        <w:ind w:left="360" w:hangingChars="150" w:hanging="360"/>
        <w:rPr>
          <w:rFonts w:ascii="新細明體" w:hAnsi="新細明體"/>
        </w:rPr>
      </w:pPr>
    </w:p>
    <w:p w:rsidR="00CD72E9" w:rsidRPr="00EA0372" w:rsidRDefault="00CD72E9" w:rsidP="00B66A18">
      <w:pPr>
        <w:snapToGrid w:val="0"/>
        <w:spacing w:line="360" w:lineRule="exact"/>
        <w:ind w:left="360" w:hangingChars="150" w:hanging="360"/>
        <w:rPr>
          <w:rFonts w:ascii="新細明體" w:hAnsi="新細明體"/>
        </w:rPr>
      </w:pPr>
    </w:p>
    <w:sectPr w:rsidR="00CD72E9" w:rsidRPr="00EA0372" w:rsidSect="0015453F">
      <w:pgSz w:w="14572" w:h="20639" w:code="12"/>
      <w:pgMar w:top="851" w:right="851" w:bottom="851" w:left="851" w:header="851" w:footer="992" w:gutter="0"/>
      <w:cols w:sep="1"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949" w:rsidRDefault="00395949" w:rsidP="006420CA">
      <w:r>
        <w:separator/>
      </w:r>
    </w:p>
  </w:endnote>
  <w:endnote w:type="continuationSeparator" w:id="0">
    <w:p w:rsidR="00395949" w:rsidRDefault="00395949" w:rsidP="00642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Ten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標宋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949" w:rsidRDefault="00395949" w:rsidP="006420CA">
      <w:r>
        <w:separator/>
      </w:r>
    </w:p>
  </w:footnote>
  <w:footnote w:type="continuationSeparator" w:id="0">
    <w:p w:rsidR="00395949" w:rsidRDefault="00395949" w:rsidP="00642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858C774"/>
    <w:lvl w:ilvl="0">
      <w:start w:val="1"/>
      <w:numFmt w:val="bullet"/>
      <w:lvlText w:val="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</w:abstractNum>
  <w:abstractNum w:abstractNumId="1">
    <w:nsid w:val="01804748"/>
    <w:multiLevelType w:val="hybridMultilevel"/>
    <w:tmpl w:val="329AA544"/>
    <w:lvl w:ilvl="0" w:tplc="9E92E66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1BC290E"/>
    <w:multiLevelType w:val="hybridMultilevel"/>
    <w:tmpl w:val="86E0AE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2F6678"/>
    <w:multiLevelType w:val="hybridMultilevel"/>
    <w:tmpl w:val="FC8870C0"/>
    <w:lvl w:ilvl="0" w:tplc="53CE894E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025D4698"/>
    <w:multiLevelType w:val="singleLevel"/>
    <w:tmpl w:val="6B44AC8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>
    <w:nsid w:val="19D4052C"/>
    <w:multiLevelType w:val="singleLevel"/>
    <w:tmpl w:val="8B9EBDF2"/>
    <w:lvl w:ilvl="0">
      <w:start w:val="1"/>
      <w:numFmt w:val="decimal"/>
      <w:lvlText w:val="(　　)%1."/>
      <w:lvlJc w:val="left"/>
      <w:pPr>
        <w:ind w:left="2552" w:firstLine="0"/>
      </w:pPr>
    </w:lvl>
  </w:abstractNum>
  <w:abstractNum w:abstractNumId="6">
    <w:nsid w:val="1C231557"/>
    <w:multiLevelType w:val="hybridMultilevel"/>
    <w:tmpl w:val="0BBC7AB2"/>
    <w:lvl w:ilvl="0" w:tplc="FFFFFFFF">
      <w:start w:val="1"/>
      <w:numFmt w:val="upperLetter"/>
      <w:suff w:val="space"/>
      <w:lvlText w:val="%1."/>
      <w:lvlJc w:val="left"/>
      <w:pPr>
        <w:ind w:left="420" w:hanging="27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7">
    <w:nsid w:val="1E13053C"/>
    <w:multiLevelType w:val="hybridMultilevel"/>
    <w:tmpl w:val="E3EC4FD6"/>
    <w:lvl w:ilvl="0" w:tplc="412C82E6">
      <w:start w:val="1"/>
      <w:numFmt w:val="decimal"/>
      <w:lvlText w:val="(     )%1."/>
      <w:lvlJc w:val="left"/>
      <w:pPr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9F5022E"/>
    <w:multiLevelType w:val="hybridMultilevel"/>
    <w:tmpl w:val="09A4151A"/>
    <w:lvl w:ilvl="0" w:tplc="FFFFFFFF">
      <w:start w:val="1"/>
      <w:numFmt w:val="upperLetter"/>
      <w:suff w:val="space"/>
      <w:lvlText w:val="%1."/>
      <w:lvlJc w:val="left"/>
      <w:pPr>
        <w:ind w:left="465" w:hanging="225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>
    <w:nsid w:val="4FC4646B"/>
    <w:multiLevelType w:val="hybridMultilevel"/>
    <w:tmpl w:val="625A7A62"/>
    <w:lvl w:ilvl="0" w:tplc="FFFFFFFF">
      <w:start w:val="1"/>
      <w:numFmt w:val="upperLetter"/>
      <w:suff w:val="space"/>
      <w:lvlText w:val="%1."/>
      <w:lvlJc w:val="left"/>
      <w:pPr>
        <w:ind w:left="465" w:hanging="225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0">
    <w:nsid w:val="569F624E"/>
    <w:multiLevelType w:val="hybridMultilevel"/>
    <w:tmpl w:val="18B68080"/>
    <w:lvl w:ilvl="0" w:tplc="031C870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5ECD2E7E"/>
    <w:multiLevelType w:val="hybridMultilevel"/>
    <w:tmpl w:val="AEC2DC4C"/>
    <w:lvl w:ilvl="0" w:tplc="FFFFFFFF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2">
    <w:nsid w:val="65B47D7F"/>
    <w:multiLevelType w:val="hybridMultilevel"/>
    <w:tmpl w:val="0CC66398"/>
    <w:lvl w:ilvl="0" w:tplc="FFFFFFF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FFFFFFFF">
      <w:start w:val="1"/>
      <w:numFmt w:val="upperLetter"/>
      <w:suff w:val="space"/>
      <w:lvlText w:val="%2."/>
      <w:lvlJc w:val="left"/>
      <w:pPr>
        <w:ind w:left="705" w:hanging="225"/>
      </w:pPr>
      <w:rPr>
        <w:rFonts w:hint="eastAsia"/>
      </w:rPr>
    </w:lvl>
    <w:lvl w:ilvl="2" w:tplc="FFFFFFFF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D63C3A72">
      <w:start w:val="1"/>
      <w:numFmt w:val="upperLetter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68054C1E"/>
    <w:multiLevelType w:val="hybridMultilevel"/>
    <w:tmpl w:val="41FA9B08"/>
    <w:lvl w:ilvl="0" w:tplc="D6923694">
      <w:start w:val="1"/>
      <w:numFmt w:val="upperLetter"/>
      <w:lvlText w:val="(%1)"/>
      <w:lvlJc w:val="left"/>
      <w:pPr>
        <w:ind w:left="1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0" w:hanging="480"/>
      </w:pPr>
    </w:lvl>
    <w:lvl w:ilvl="2" w:tplc="0409001B" w:tentative="1">
      <w:start w:val="1"/>
      <w:numFmt w:val="lowerRoman"/>
      <w:lvlText w:val="%3."/>
      <w:lvlJc w:val="right"/>
      <w:pPr>
        <w:ind w:left="2540" w:hanging="480"/>
      </w:pPr>
    </w:lvl>
    <w:lvl w:ilvl="3" w:tplc="0409000F" w:tentative="1">
      <w:start w:val="1"/>
      <w:numFmt w:val="decimal"/>
      <w:lvlText w:val="%4."/>
      <w:lvlJc w:val="left"/>
      <w:pPr>
        <w:ind w:left="3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0" w:hanging="480"/>
      </w:pPr>
    </w:lvl>
    <w:lvl w:ilvl="5" w:tplc="0409001B" w:tentative="1">
      <w:start w:val="1"/>
      <w:numFmt w:val="lowerRoman"/>
      <w:lvlText w:val="%6."/>
      <w:lvlJc w:val="right"/>
      <w:pPr>
        <w:ind w:left="3980" w:hanging="480"/>
      </w:pPr>
    </w:lvl>
    <w:lvl w:ilvl="6" w:tplc="0409000F" w:tentative="1">
      <w:start w:val="1"/>
      <w:numFmt w:val="decimal"/>
      <w:lvlText w:val="%7."/>
      <w:lvlJc w:val="left"/>
      <w:pPr>
        <w:ind w:left="4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0" w:hanging="480"/>
      </w:pPr>
    </w:lvl>
    <w:lvl w:ilvl="8" w:tplc="0409001B" w:tentative="1">
      <w:start w:val="1"/>
      <w:numFmt w:val="lowerRoman"/>
      <w:lvlText w:val="%9."/>
      <w:lvlJc w:val="right"/>
      <w:pPr>
        <w:ind w:left="5420" w:hanging="480"/>
      </w:pPr>
    </w:lvl>
  </w:abstractNum>
  <w:abstractNum w:abstractNumId="14">
    <w:nsid w:val="69CD2B2F"/>
    <w:multiLevelType w:val="hybridMultilevel"/>
    <w:tmpl w:val="7DFEDD18"/>
    <w:lvl w:ilvl="0" w:tplc="FFFFFFFF">
      <w:start w:val="4"/>
      <w:numFmt w:val="decimal"/>
      <w:suff w:val="space"/>
      <w:lvlText w:val="%1."/>
      <w:lvlJc w:val="left"/>
      <w:pPr>
        <w:ind w:left="660" w:hanging="180"/>
      </w:pPr>
      <w:rPr>
        <w:rFonts w:hint="eastAsia"/>
      </w:rPr>
    </w:lvl>
    <w:lvl w:ilvl="1" w:tplc="FFFFFFFF">
      <w:start w:val="1"/>
      <w:numFmt w:val="upperLetter"/>
      <w:suff w:val="space"/>
      <w:lvlText w:val="%2."/>
      <w:lvlJc w:val="left"/>
      <w:pPr>
        <w:ind w:left="1185" w:hanging="225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6F1C57A1"/>
    <w:multiLevelType w:val="hybridMultilevel"/>
    <w:tmpl w:val="A374326A"/>
    <w:lvl w:ilvl="0" w:tplc="FFFFFFFF">
      <w:start w:val="1"/>
      <w:numFmt w:val="upperLetter"/>
      <w:suff w:val="space"/>
      <w:lvlText w:val="%1."/>
      <w:lvlJc w:val="left"/>
      <w:pPr>
        <w:ind w:left="465" w:hanging="225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6">
    <w:nsid w:val="75EE0A56"/>
    <w:multiLevelType w:val="hybridMultilevel"/>
    <w:tmpl w:val="9560FF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5"/>
  </w:num>
  <w:num w:numId="5">
    <w:abstractNumId w:val="8"/>
  </w:num>
  <w:num w:numId="6">
    <w:abstractNumId w:val="6"/>
  </w:num>
  <w:num w:numId="7">
    <w:abstractNumId w:val="9"/>
  </w:num>
  <w:num w:numId="8">
    <w:abstractNumId w:val="16"/>
  </w:num>
  <w:num w:numId="9">
    <w:abstractNumId w:val="1"/>
  </w:num>
  <w:num w:numId="10">
    <w:abstractNumId w:val="10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0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A8E"/>
    <w:rsid w:val="0001078B"/>
    <w:rsid w:val="000141DC"/>
    <w:rsid w:val="0001704F"/>
    <w:rsid w:val="000220FC"/>
    <w:rsid w:val="00025F20"/>
    <w:rsid w:val="000358D5"/>
    <w:rsid w:val="00043759"/>
    <w:rsid w:val="00050554"/>
    <w:rsid w:val="0005139D"/>
    <w:rsid w:val="00057610"/>
    <w:rsid w:val="000868D9"/>
    <w:rsid w:val="00094C31"/>
    <w:rsid w:val="00094E8B"/>
    <w:rsid w:val="00097103"/>
    <w:rsid w:val="0009798A"/>
    <w:rsid w:val="000A480A"/>
    <w:rsid w:val="000B0D8D"/>
    <w:rsid w:val="000B616F"/>
    <w:rsid w:val="000C019B"/>
    <w:rsid w:val="000C4BC2"/>
    <w:rsid w:val="000C7CEF"/>
    <w:rsid w:val="000D0B38"/>
    <w:rsid w:val="000F4463"/>
    <w:rsid w:val="00117A79"/>
    <w:rsid w:val="0012113A"/>
    <w:rsid w:val="00122295"/>
    <w:rsid w:val="001326AB"/>
    <w:rsid w:val="00137512"/>
    <w:rsid w:val="0015453F"/>
    <w:rsid w:val="001566EB"/>
    <w:rsid w:val="0017799B"/>
    <w:rsid w:val="001A7060"/>
    <w:rsid w:val="001B0F94"/>
    <w:rsid w:val="001B4409"/>
    <w:rsid w:val="001B52F5"/>
    <w:rsid w:val="001C1F60"/>
    <w:rsid w:val="001C547F"/>
    <w:rsid w:val="002001C3"/>
    <w:rsid w:val="00213D88"/>
    <w:rsid w:val="00214103"/>
    <w:rsid w:val="00217424"/>
    <w:rsid w:val="002208EB"/>
    <w:rsid w:val="0022674E"/>
    <w:rsid w:val="00230E71"/>
    <w:rsid w:val="00242BFB"/>
    <w:rsid w:val="00244A32"/>
    <w:rsid w:val="00250D5B"/>
    <w:rsid w:val="00257E5F"/>
    <w:rsid w:val="0026494A"/>
    <w:rsid w:val="00264BBD"/>
    <w:rsid w:val="00275D19"/>
    <w:rsid w:val="00284CCF"/>
    <w:rsid w:val="00293A23"/>
    <w:rsid w:val="002A1F45"/>
    <w:rsid w:val="002B246B"/>
    <w:rsid w:val="002C0724"/>
    <w:rsid w:val="002C5106"/>
    <w:rsid w:val="002C7ACF"/>
    <w:rsid w:val="002D2925"/>
    <w:rsid w:val="002D3EF4"/>
    <w:rsid w:val="002D67C4"/>
    <w:rsid w:val="002E746E"/>
    <w:rsid w:val="00302D27"/>
    <w:rsid w:val="003121EF"/>
    <w:rsid w:val="003239C7"/>
    <w:rsid w:val="00346C79"/>
    <w:rsid w:val="00347193"/>
    <w:rsid w:val="00354780"/>
    <w:rsid w:val="00354A75"/>
    <w:rsid w:val="00355D6D"/>
    <w:rsid w:val="0035759C"/>
    <w:rsid w:val="00367AFA"/>
    <w:rsid w:val="00371D2F"/>
    <w:rsid w:val="003912D0"/>
    <w:rsid w:val="00395949"/>
    <w:rsid w:val="003B41F8"/>
    <w:rsid w:val="003C2432"/>
    <w:rsid w:val="003D6A5E"/>
    <w:rsid w:val="003F0E3C"/>
    <w:rsid w:val="003F28E3"/>
    <w:rsid w:val="00404A76"/>
    <w:rsid w:val="00407D23"/>
    <w:rsid w:val="00412F05"/>
    <w:rsid w:val="00420D62"/>
    <w:rsid w:val="00425227"/>
    <w:rsid w:val="00425F31"/>
    <w:rsid w:val="00427476"/>
    <w:rsid w:val="00437B7F"/>
    <w:rsid w:val="00442F17"/>
    <w:rsid w:val="00465640"/>
    <w:rsid w:val="00466B77"/>
    <w:rsid w:val="004758FE"/>
    <w:rsid w:val="00476031"/>
    <w:rsid w:val="00490999"/>
    <w:rsid w:val="004917B5"/>
    <w:rsid w:val="00492DDE"/>
    <w:rsid w:val="004A0FAF"/>
    <w:rsid w:val="004A109D"/>
    <w:rsid w:val="004A768A"/>
    <w:rsid w:val="004A7C42"/>
    <w:rsid w:val="004B6DB5"/>
    <w:rsid w:val="004C7FDE"/>
    <w:rsid w:val="004D0C3C"/>
    <w:rsid w:val="004F33FA"/>
    <w:rsid w:val="005203B8"/>
    <w:rsid w:val="0052149B"/>
    <w:rsid w:val="00545042"/>
    <w:rsid w:val="00562851"/>
    <w:rsid w:val="00570F22"/>
    <w:rsid w:val="00571DFE"/>
    <w:rsid w:val="00583123"/>
    <w:rsid w:val="00590360"/>
    <w:rsid w:val="005905F1"/>
    <w:rsid w:val="005A4F4B"/>
    <w:rsid w:val="005D0223"/>
    <w:rsid w:val="005E326E"/>
    <w:rsid w:val="005F4C1E"/>
    <w:rsid w:val="006015F7"/>
    <w:rsid w:val="006274F1"/>
    <w:rsid w:val="00634795"/>
    <w:rsid w:val="00636541"/>
    <w:rsid w:val="00637CFC"/>
    <w:rsid w:val="006420CA"/>
    <w:rsid w:val="00650857"/>
    <w:rsid w:val="006549ED"/>
    <w:rsid w:val="00655ECD"/>
    <w:rsid w:val="006614DC"/>
    <w:rsid w:val="00674217"/>
    <w:rsid w:val="006A6504"/>
    <w:rsid w:val="006B7EF0"/>
    <w:rsid w:val="006C0638"/>
    <w:rsid w:val="006E1D2F"/>
    <w:rsid w:val="006F546E"/>
    <w:rsid w:val="00703578"/>
    <w:rsid w:val="00723FD4"/>
    <w:rsid w:val="00724DCA"/>
    <w:rsid w:val="007458BA"/>
    <w:rsid w:val="00773878"/>
    <w:rsid w:val="00775249"/>
    <w:rsid w:val="00777897"/>
    <w:rsid w:val="007903A3"/>
    <w:rsid w:val="007B5ADB"/>
    <w:rsid w:val="007C6924"/>
    <w:rsid w:val="007D5E73"/>
    <w:rsid w:val="007E02E4"/>
    <w:rsid w:val="00802313"/>
    <w:rsid w:val="00806D75"/>
    <w:rsid w:val="008126BC"/>
    <w:rsid w:val="008203A7"/>
    <w:rsid w:val="00821BAF"/>
    <w:rsid w:val="00833C89"/>
    <w:rsid w:val="008448A4"/>
    <w:rsid w:val="00846377"/>
    <w:rsid w:val="00852539"/>
    <w:rsid w:val="008A0EAB"/>
    <w:rsid w:val="008B23EB"/>
    <w:rsid w:val="008B5F4B"/>
    <w:rsid w:val="008E61AC"/>
    <w:rsid w:val="008F02D1"/>
    <w:rsid w:val="008F72F8"/>
    <w:rsid w:val="009133CB"/>
    <w:rsid w:val="00915B1A"/>
    <w:rsid w:val="00921698"/>
    <w:rsid w:val="009407EC"/>
    <w:rsid w:val="009431AB"/>
    <w:rsid w:val="009467E6"/>
    <w:rsid w:val="00950AFC"/>
    <w:rsid w:val="00950C83"/>
    <w:rsid w:val="009513CC"/>
    <w:rsid w:val="00970EA3"/>
    <w:rsid w:val="009747F4"/>
    <w:rsid w:val="00974B3A"/>
    <w:rsid w:val="00997545"/>
    <w:rsid w:val="009A23EF"/>
    <w:rsid w:val="009B2A4E"/>
    <w:rsid w:val="009D6076"/>
    <w:rsid w:val="009E0D3A"/>
    <w:rsid w:val="009F66E0"/>
    <w:rsid w:val="009F66E1"/>
    <w:rsid w:val="00A039C6"/>
    <w:rsid w:val="00A10097"/>
    <w:rsid w:val="00A24530"/>
    <w:rsid w:val="00A2552D"/>
    <w:rsid w:val="00A25F66"/>
    <w:rsid w:val="00A35E37"/>
    <w:rsid w:val="00A4526B"/>
    <w:rsid w:val="00A5260D"/>
    <w:rsid w:val="00A6205E"/>
    <w:rsid w:val="00A715AE"/>
    <w:rsid w:val="00A72322"/>
    <w:rsid w:val="00A84A57"/>
    <w:rsid w:val="00A85030"/>
    <w:rsid w:val="00A858AE"/>
    <w:rsid w:val="00A876ED"/>
    <w:rsid w:val="00A878F4"/>
    <w:rsid w:val="00A95277"/>
    <w:rsid w:val="00A96562"/>
    <w:rsid w:val="00AA1442"/>
    <w:rsid w:val="00AC6A8E"/>
    <w:rsid w:val="00AD2B16"/>
    <w:rsid w:val="00AD2CDE"/>
    <w:rsid w:val="00AE034C"/>
    <w:rsid w:val="00AE047D"/>
    <w:rsid w:val="00AE5A25"/>
    <w:rsid w:val="00AE7910"/>
    <w:rsid w:val="00AF071B"/>
    <w:rsid w:val="00AF213B"/>
    <w:rsid w:val="00B04669"/>
    <w:rsid w:val="00B50895"/>
    <w:rsid w:val="00B54A54"/>
    <w:rsid w:val="00B57670"/>
    <w:rsid w:val="00B66A18"/>
    <w:rsid w:val="00B671A1"/>
    <w:rsid w:val="00B71F33"/>
    <w:rsid w:val="00B8234C"/>
    <w:rsid w:val="00B9268B"/>
    <w:rsid w:val="00BC6048"/>
    <w:rsid w:val="00BC65EE"/>
    <w:rsid w:val="00BD74DE"/>
    <w:rsid w:val="00BE2F01"/>
    <w:rsid w:val="00BF0F7B"/>
    <w:rsid w:val="00BF1419"/>
    <w:rsid w:val="00BF44B0"/>
    <w:rsid w:val="00BF784B"/>
    <w:rsid w:val="00C0429B"/>
    <w:rsid w:val="00C06D2E"/>
    <w:rsid w:val="00C129B2"/>
    <w:rsid w:val="00C2721A"/>
    <w:rsid w:val="00C337C4"/>
    <w:rsid w:val="00C54875"/>
    <w:rsid w:val="00C6696F"/>
    <w:rsid w:val="00C70244"/>
    <w:rsid w:val="00C719D6"/>
    <w:rsid w:val="00C732FD"/>
    <w:rsid w:val="00C75F66"/>
    <w:rsid w:val="00C9544F"/>
    <w:rsid w:val="00C968A4"/>
    <w:rsid w:val="00CD72E9"/>
    <w:rsid w:val="00CD7916"/>
    <w:rsid w:val="00CE22D3"/>
    <w:rsid w:val="00CE2CF4"/>
    <w:rsid w:val="00CF0052"/>
    <w:rsid w:val="00CF7716"/>
    <w:rsid w:val="00D34E0E"/>
    <w:rsid w:val="00D44533"/>
    <w:rsid w:val="00D45AF2"/>
    <w:rsid w:val="00D4672F"/>
    <w:rsid w:val="00D505D2"/>
    <w:rsid w:val="00D62548"/>
    <w:rsid w:val="00D66FDC"/>
    <w:rsid w:val="00D72FC2"/>
    <w:rsid w:val="00D7494E"/>
    <w:rsid w:val="00D77681"/>
    <w:rsid w:val="00D87EFA"/>
    <w:rsid w:val="00D942D8"/>
    <w:rsid w:val="00DA0F15"/>
    <w:rsid w:val="00DA1578"/>
    <w:rsid w:val="00DC2B09"/>
    <w:rsid w:val="00DD38CE"/>
    <w:rsid w:val="00DE6523"/>
    <w:rsid w:val="00DF4863"/>
    <w:rsid w:val="00DF5EA1"/>
    <w:rsid w:val="00E14236"/>
    <w:rsid w:val="00E22D74"/>
    <w:rsid w:val="00E237AA"/>
    <w:rsid w:val="00E55F01"/>
    <w:rsid w:val="00E83251"/>
    <w:rsid w:val="00E870FF"/>
    <w:rsid w:val="00E90077"/>
    <w:rsid w:val="00E91861"/>
    <w:rsid w:val="00E94463"/>
    <w:rsid w:val="00E95325"/>
    <w:rsid w:val="00EA0372"/>
    <w:rsid w:val="00EA2DBE"/>
    <w:rsid w:val="00EC5809"/>
    <w:rsid w:val="00ED66EF"/>
    <w:rsid w:val="00ED7704"/>
    <w:rsid w:val="00F10208"/>
    <w:rsid w:val="00F23AE5"/>
    <w:rsid w:val="00F45675"/>
    <w:rsid w:val="00F473F5"/>
    <w:rsid w:val="00F64058"/>
    <w:rsid w:val="00F7236A"/>
    <w:rsid w:val="00F76F3E"/>
    <w:rsid w:val="00F80AC8"/>
    <w:rsid w:val="00F83E80"/>
    <w:rsid w:val="00F86FD2"/>
    <w:rsid w:val="00F96782"/>
    <w:rsid w:val="00FC5230"/>
    <w:rsid w:val="00FE3983"/>
    <w:rsid w:val="00FE5E81"/>
    <w:rsid w:val="00FF15DA"/>
    <w:rsid w:val="00FF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8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C6A8E"/>
    <w:pPr>
      <w:ind w:firstLineChars="200" w:firstLine="480"/>
    </w:pPr>
  </w:style>
  <w:style w:type="paragraph" w:styleId="2">
    <w:name w:val="Body Text Indent 2"/>
    <w:basedOn w:val="a"/>
    <w:rsid w:val="00AC6A8E"/>
    <w:pPr>
      <w:ind w:firstLineChars="100" w:firstLine="240"/>
    </w:pPr>
    <w:rPr>
      <w:rFonts w:eastAsia="標楷體"/>
    </w:rPr>
  </w:style>
  <w:style w:type="paragraph" w:styleId="a4">
    <w:name w:val="header"/>
    <w:basedOn w:val="a"/>
    <w:link w:val="a5"/>
    <w:unhideWhenUsed/>
    <w:rsid w:val="006420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420CA"/>
    <w:rPr>
      <w:kern w:val="2"/>
    </w:rPr>
  </w:style>
  <w:style w:type="paragraph" w:styleId="a6">
    <w:name w:val="footer"/>
    <w:basedOn w:val="a"/>
    <w:link w:val="a7"/>
    <w:uiPriority w:val="99"/>
    <w:unhideWhenUsed/>
    <w:rsid w:val="006420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6420CA"/>
    <w:rPr>
      <w:kern w:val="2"/>
    </w:rPr>
  </w:style>
  <w:style w:type="character" w:styleId="a8">
    <w:name w:val="Hyperlink"/>
    <w:uiPriority w:val="99"/>
    <w:semiHidden/>
    <w:unhideWhenUsed/>
    <w:rsid w:val="00346C7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46C7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9">
    <w:name w:val="Table Grid"/>
    <w:basedOn w:val="a1"/>
    <w:rsid w:val="001B440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C2432"/>
    <w:pPr>
      <w:ind w:leftChars="200" w:left="480"/>
    </w:pPr>
    <w:rPr>
      <w:rFonts w:ascii="Calibri" w:hAnsi="Calibri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0C4BC2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0C4BC2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ad">
    <w:name w:val="[基本段落]"/>
    <w:basedOn w:val="a"/>
    <w:rsid w:val="0035759C"/>
    <w:pPr>
      <w:autoSpaceDE w:val="0"/>
      <w:autoSpaceDN w:val="0"/>
      <w:adjustRightInd w:val="0"/>
      <w:jc w:val="both"/>
      <w:textAlignment w:val="center"/>
    </w:pPr>
    <w:rPr>
      <w:kern w:val="0"/>
      <w:szCs w:val="26"/>
      <w:lang w:val="zh-TW"/>
    </w:rPr>
  </w:style>
  <w:style w:type="paragraph" w:customStyle="1" w:styleId="0A-">
    <w:name w:val="0A-題組"/>
    <w:basedOn w:val="a"/>
    <w:rsid w:val="00293A23"/>
    <w:pPr>
      <w:overflowPunct w:val="0"/>
      <w:adjustRightInd w:val="0"/>
      <w:ind w:left="1077" w:hanging="1077"/>
      <w:jc w:val="both"/>
    </w:pPr>
    <w:rPr>
      <w:noProof/>
      <w:sz w:val="22"/>
      <w:shd w:val="clear" w:color="auto" w:fill="FFFFFF"/>
    </w:rPr>
  </w:style>
  <w:style w:type="paragraph" w:customStyle="1" w:styleId="0A-A">
    <w:name w:val="0A-選項(A)內縮"/>
    <w:basedOn w:val="a"/>
    <w:rsid w:val="00490999"/>
    <w:pPr>
      <w:tabs>
        <w:tab w:val="left" w:pos="2436"/>
        <w:tab w:val="left" w:pos="3780"/>
        <w:tab w:val="left" w:pos="5124"/>
      </w:tabs>
      <w:overflowPunct w:val="0"/>
      <w:adjustRightInd w:val="0"/>
      <w:snapToGrid w:val="0"/>
      <w:ind w:left="1446" w:hanging="312"/>
      <w:jc w:val="both"/>
    </w:pPr>
    <w:rPr>
      <w:bCs/>
      <w:noProof/>
      <w:snapToGrid w:val="0"/>
      <w:kern w:val="0"/>
      <w:sz w:val="22"/>
      <w:szCs w:val="22"/>
    </w:rPr>
  </w:style>
  <w:style w:type="paragraph" w:customStyle="1" w:styleId="0A-0">
    <w:name w:val="0A-選擇題"/>
    <w:basedOn w:val="a"/>
    <w:rsid w:val="00490999"/>
    <w:pPr>
      <w:tabs>
        <w:tab w:val="center" w:pos="420"/>
        <w:tab w:val="left" w:pos="600"/>
        <w:tab w:val="decimal" w:pos="1050"/>
      </w:tabs>
      <w:overflowPunct w:val="0"/>
      <w:snapToGrid w:val="0"/>
      <w:ind w:left="1134" w:hanging="1134"/>
      <w:jc w:val="both"/>
    </w:pPr>
    <w:rPr>
      <w:noProof/>
      <w:sz w:val="22"/>
      <w:szCs w:val="22"/>
    </w:rPr>
  </w:style>
  <w:style w:type="paragraph" w:customStyle="1" w:styleId="0A--4">
    <w:name w:val="0A-選項-4"/>
    <w:basedOn w:val="a"/>
    <w:rsid w:val="00490999"/>
    <w:pPr>
      <w:tabs>
        <w:tab w:val="left" w:pos="2436"/>
        <w:tab w:val="left" w:pos="3780"/>
        <w:tab w:val="left" w:pos="5124"/>
      </w:tabs>
      <w:overflowPunct w:val="0"/>
      <w:adjustRightInd w:val="0"/>
      <w:snapToGrid w:val="0"/>
      <w:ind w:left="1134"/>
      <w:jc w:val="both"/>
    </w:pPr>
    <w:rPr>
      <w:rFonts w:ascii="Times Ten Roman" w:hAnsi="Times Ten Roman"/>
      <w:bCs/>
      <w:noProof/>
      <w:snapToGrid w:val="0"/>
      <w:kern w:val="0"/>
      <w:sz w:val="22"/>
    </w:rPr>
  </w:style>
  <w:style w:type="paragraph" w:customStyle="1" w:styleId="0A--2">
    <w:name w:val="0A-選項-2"/>
    <w:basedOn w:val="0A--4"/>
    <w:rsid w:val="00490999"/>
    <w:pPr>
      <w:tabs>
        <w:tab w:val="clear" w:pos="2436"/>
        <w:tab w:val="clear" w:pos="5124"/>
      </w:tabs>
    </w:pPr>
    <w:rPr>
      <w:rFonts w:ascii="Times New Roman" w:hAnsi="Times New Roman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8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C6A8E"/>
    <w:pPr>
      <w:ind w:firstLineChars="200" w:firstLine="480"/>
    </w:pPr>
  </w:style>
  <w:style w:type="paragraph" w:styleId="2">
    <w:name w:val="Body Text Indent 2"/>
    <w:basedOn w:val="a"/>
    <w:rsid w:val="00AC6A8E"/>
    <w:pPr>
      <w:ind w:firstLineChars="100" w:firstLine="240"/>
    </w:pPr>
    <w:rPr>
      <w:rFonts w:eastAsia="標楷體"/>
    </w:rPr>
  </w:style>
  <w:style w:type="paragraph" w:styleId="a4">
    <w:name w:val="header"/>
    <w:basedOn w:val="a"/>
    <w:link w:val="a5"/>
    <w:unhideWhenUsed/>
    <w:rsid w:val="006420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420CA"/>
    <w:rPr>
      <w:kern w:val="2"/>
    </w:rPr>
  </w:style>
  <w:style w:type="paragraph" w:styleId="a6">
    <w:name w:val="footer"/>
    <w:basedOn w:val="a"/>
    <w:link w:val="a7"/>
    <w:uiPriority w:val="99"/>
    <w:unhideWhenUsed/>
    <w:rsid w:val="006420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6420CA"/>
    <w:rPr>
      <w:kern w:val="2"/>
    </w:rPr>
  </w:style>
  <w:style w:type="character" w:styleId="a8">
    <w:name w:val="Hyperlink"/>
    <w:uiPriority w:val="99"/>
    <w:semiHidden/>
    <w:unhideWhenUsed/>
    <w:rsid w:val="00346C7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46C7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9">
    <w:name w:val="Table Grid"/>
    <w:basedOn w:val="a1"/>
    <w:rsid w:val="001B440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C2432"/>
    <w:pPr>
      <w:ind w:leftChars="200" w:left="480"/>
    </w:pPr>
    <w:rPr>
      <w:rFonts w:ascii="Calibri" w:hAnsi="Calibri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0C4BC2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0C4BC2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ad">
    <w:name w:val="[基本段落]"/>
    <w:basedOn w:val="a"/>
    <w:rsid w:val="0035759C"/>
    <w:pPr>
      <w:autoSpaceDE w:val="0"/>
      <w:autoSpaceDN w:val="0"/>
      <w:adjustRightInd w:val="0"/>
      <w:jc w:val="both"/>
      <w:textAlignment w:val="center"/>
    </w:pPr>
    <w:rPr>
      <w:kern w:val="0"/>
      <w:szCs w:val="26"/>
      <w:lang w:val="zh-TW"/>
    </w:rPr>
  </w:style>
  <w:style w:type="paragraph" w:customStyle="1" w:styleId="0A-">
    <w:name w:val="0A-題組"/>
    <w:basedOn w:val="a"/>
    <w:rsid w:val="00293A23"/>
    <w:pPr>
      <w:overflowPunct w:val="0"/>
      <w:adjustRightInd w:val="0"/>
      <w:ind w:left="1077" w:hanging="1077"/>
      <w:jc w:val="both"/>
    </w:pPr>
    <w:rPr>
      <w:noProof/>
      <w:sz w:val="22"/>
      <w:shd w:val="clear" w:color="auto" w:fill="FFFFFF"/>
    </w:rPr>
  </w:style>
  <w:style w:type="paragraph" w:customStyle="1" w:styleId="0A-A">
    <w:name w:val="0A-選項(A)內縮"/>
    <w:basedOn w:val="a"/>
    <w:rsid w:val="00490999"/>
    <w:pPr>
      <w:tabs>
        <w:tab w:val="left" w:pos="2436"/>
        <w:tab w:val="left" w:pos="3780"/>
        <w:tab w:val="left" w:pos="5124"/>
      </w:tabs>
      <w:overflowPunct w:val="0"/>
      <w:adjustRightInd w:val="0"/>
      <w:snapToGrid w:val="0"/>
      <w:ind w:left="1446" w:hanging="312"/>
      <w:jc w:val="both"/>
    </w:pPr>
    <w:rPr>
      <w:bCs/>
      <w:noProof/>
      <w:snapToGrid w:val="0"/>
      <w:kern w:val="0"/>
      <w:sz w:val="22"/>
      <w:szCs w:val="22"/>
    </w:rPr>
  </w:style>
  <w:style w:type="paragraph" w:customStyle="1" w:styleId="0A-0">
    <w:name w:val="0A-選擇題"/>
    <w:basedOn w:val="a"/>
    <w:rsid w:val="00490999"/>
    <w:pPr>
      <w:tabs>
        <w:tab w:val="center" w:pos="420"/>
        <w:tab w:val="left" w:pos="600"/>
        <w:tab w:val="decimal" w:pos="1050"/>
      </w:tabs>
      <w:overflowPunct w:val="0"/>
      <w:snapToGrid w:val="0"/>
      <w:ind w:left="1134" w:hanging="1134"/>
      <w:jc w:val="both"/>
    </w:pPr>
    <w:rPr>
      <w:noProof/>
      <w:sz w:val="22"/>
      <w:szCs w:val="22"/>
    </w:rPr>
  </w:style>
  <w:style w:type="paragraph" w:customStyle="1" w:styleId="0A--4">
    <w:name w:val="0A-選項-4"/>
    <w:basedOn w:val="a"/>
    <w:rsid w:val="00490999"/>
    <w:pPr>
      <w:tabs>
        <w:tab w:val="left" w:pos="2436"/>
        <w:tab w:val="left" w:pos="3780"/>
        <w:tab w:val="left" w:pos="5124"/>
      </w:tabs>
      <w:overflowPunct w:val="0"/>
      <w:adjustRightInd w:val="0"/>
      <w:snapToGrid w:val="0"/>
      <w:ind w:left="1134"/>
      <w:jc w:val="both"/>
    </w:pPr>
    <w:rPr>
      <w:rFonts w:ascii="Times Ten Roman" w:hAnsi="Times Ten Roman"/>
      <w:bCs/>
      <w:noProof/>
      <w:snapToGrid w:val="0"/>
      <w:kern w:val="0"/>
      <w:sz w:val="22"/>
    </w:rPr>
  </w:style>
  <w:style w:type="paragraph" w:customStyle="1" w:styleId="0A--2">
    <w:name w:val="0A-選項-2"/>
    <w:basedOn w:val="0A--4"/>
    <w:rsid w:val="00490999"/>
    <w:pPr>
      <w:tabs>
        <w:tab w:val="clear" w:pos="2436"/>
        <w:tab w:val="clear" w:pos="5124"/>
      </w:tabs>
    </w:pPr>
    <w:rPr>
      <w:rFonts w:ascii="Times New Roman" w:hAnsi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microsoft.com/office/2007/relationships/hdphoto" Target="media/hdphoto3.wdp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63" Type="http://schemas.microsoft.com/office/2007/relationships/hdphoto" Target="media/hdphoto16.wdp"/><Relationship Id="rId68" Type="http://schemas.openxmlformats.org/officeDocument/2006/relationships/image" Target="media/image42.jpeg"/><Relationship Id="rId84" Type="http://schemas.openxmlformats.org/officeDocument/2006/relationships/oleObject" Target="embeddings/oleObject2.bin"/><Relationship Id="rId89" Type="http://schemas.openxmlformats.org/officeDocument/2006/relationships/image" Target="media/image53.wmf"/><Relationship Id="rId7" Type="http://schemas.openxmlformats.org/officeDocument/2006/relationships/footnotes" Target="footnotes.xml"/><Relationship Id="rId71" Type="http://schemas.openxmlformats.org/officeDocument/2006/relationships/oleObject" Target="embeddings/oleObject1.bin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microsoft.com/office/2007/relationships/hdphoto" Target="media/hdphoto7.wdp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1.wdp"/><Relationship Id="rId40" Type="http://schemas.openxmlformats.org/officeDocument/2006/relationships/image" Target="media/image21.png"/><Relationship Id="rId45" Type="http://schemas.microsoft.com/office/2007/relationships/hdphoto" Target="media/hdphoto13.wdp"/><Relationship Id="rId53" Type="http://schemas.openxmlformats.org/officeDocument/2006/relationships/image" Target="media/image31.png"/><Relationship Id="rId58" Type="http://schemas.openxmlformats.org/officeDocument/2006/relationships/image" Target="media/image35.jpeg"/><Relationship Id="rId66" Type="http://schemas.openxmlformats.org/officeDocument/2006/relationships/image" Target="media/image41.png"/><Relationship Id="rId74" Type="http://schemas.openxmlformats.org/officeDocument/2006/relationships/image" Target="media/image45.jpeg"/><Relationship Id="rId79" Type="http://schemas.microsoft.com/office/2007/relationships/hdphoto" Target="media/hdphoto23.wdp"/><Relationship Id="rId87" Type="http://schemas.openxmlformats.org/officeDocument/2006/relationships/image" Target="media/image52.wmf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image" Target="media/image49.jpeg"/><Relationship Id="rId90" Type="http://schemas.openxmlformats.org/officeDocument/2006/relationships/oleObject" Target="embeddings/oleObject5.bin"/><Relationship Id="rId95" Type="http://schemas.microsoft.com/office/2007/relationships/hdphoto" Target="media/hdphoto26.wdp"/><Relationship Id="rId19" Type="http://schemas.openxmlformats.org/officeDocument/2006/relationships/image" Target="media/image9.jpe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5.png"/><Relationship Id="rId35" Type="http://schemas.microsoft.com/office/2007/relationships/hdphoto" Target="media/hdphoto10.wdp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56" Type="http://schemas.openxmlformats.org/officeDocument/2006/relationships/image" Target="media/image34.png"/><Relationship Id="rId64" Type="http://schemas.openxmlformats.org/officeDocument/2006/relationships/image" Target="media/image40.jpeg"/><Relationship Id="rId69" Type="http://schemas.microsoft.com/office/2007/relationships/hdphoto" Target="media/hdphoto19.wdp"/><Relationship Id="rId77" Type="http://schemas.microsoft.com/office/2007/relationships/hdphoto" Target="media/hdphoto22.wdp"/><Relationship Id="rId100" Type="http://schemas.openxmlformats.org/officeDocument/2006/relationships/customXml" Target="ink/ink3.xml"/><Relationship Id="rId8" Type="http://schemas.openxmlformats.org/officeDocument/2006/relationships/endnotes" Target="endnotes.xml"/><Relationship Id="rId51" Type="http://schemas.microsoft.com/office/2007/relationships/hdphoto" Target="media/hdphoto14.wdp"/><Relationship Id="rId72" Type="http://schemas.openxmlformats.org/officeDocument/2006/relationships/image" Target="media/image44.jpeg"/><Relationship Id="rId80" Type="http://schemas.openxmlformats.org/officeDocument/2006/relationships/image" Target="media/image48.jpeg"/><Relationship Id="rId85" Type="http://schemas.openxmlformats.org/officeDocument/2006/relationships/image" Target="media/image51.wmf"/><Relationship Id="rId93" Type="http://schemas.microsoft.com/office/2007/relationships/hdphoto" Target="media/hdphoto25.wdp"/><Relationship Id="rId98" Type="http://schemas.openxmlformats.org/officeDocument/2006/relationships/customXml" Target="ink/ink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19.png"/><Relationship Id="rId46" Type="http://schemas.openxmlformats.org/officeDocument/2006/relationships/image" Target="media/image25.jpeg"/><Relationship Id="rId59" Type="http://schemas.openxmlformats.org/officeDocument/2006/relationships/image" Target="media/image36.jpeg"/><Relationship Id="rId67" Type="http://schemas.microsoft.com/office/2007/relationships/hdphoto" Target="media/hdphoto18.wdp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microsoft.com/office/2007/relationships/hdphoto" Target="media/hdphoto12.wdp"/><Relationship Id="rId54" Type="http://schemas.openxmlformats.org/officeDocument/2006/relationships/image" Target="media/image32.png"/><Relationship Id="rId62" Type="http://schemas.openxmlformats.org/officeDocument/2006/relationships/image" Target="media/image39.jpeg"/><Relationship Id="rId70" Type="http://schemas.openxmlformats.org/officeDocument/2006/relationships/image" Target="media/image43.wmf"/><Relationship Id="rId75" Type="http://schemas.microsoft.com/office/2007/relationships/hdphoto" Target="media/hdphoto21.wdp"/><Relationship Id="rId83" Type="http://schemas.openxmlformats.org/officeDocument/2006/relationships/image" Target="media/image50.wmf"/><Relationship Id="rId88" Type="http://schemas.openxmlformats.org/officeDocument/2006/relationships/oleObject" Target="embeddings/oleObject4.bin"/><Relationship Id="rId91" Type="http://schemas.openxmlformats.org/officeDocument/2006/relationships/image" Target="media/image54.jpeg"/><Relationship Id="rId96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8.jpeg"/><Relationship Id="rId57" Type="http://schemas.microsoft.com/office/2007/relationships/hdphoto" Target="media/hdphoto15.wdp"/><Relationship Id="rId10" Type="http://schemas.openxmlformats.org/officeDocument/2006/relationships/image" Target="media/image2.png"/><Relationship Id="rId31" Type="http://schemas.microsoft.com/office/2007/relationships/hdphoto" Target="media/hdphoto8.wdp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image" Target="media/image37.jpeg"/><Relationship Id="rId65" Type="http://schemas.microsoft.com/office/2007/relationships/hdphoto" Target="media/hdphoto17.wdp"/><Relationship Id="rId73" Type="http://schemas.microsoft.com/office/2007/relationships/hdphoto" Target="media/hdphoto20.wdp"/><Relationship Id="rId78" Type="http://schemas.openxmlformats.org/officeDocument/2006/relationships/image" Target="media/image47.jpeg"/><Relationship Id="rId81" Type="http://schemas.microsoft.com/office/2007/relationships/hdphoto" Target="media/hdphoto24.wdp"/><Relationship Id="rId86" Type="http://schemas.openxmlformats.org/officeDocument/2006/relationships/oleObject" Target="embeddings/oleObject3.bin"/><Relationship Id="rId94" Type="http://schemas.openxmlformats.org/officeDocument/2006/relationships/image" Target="media/image56.png"/><Relationship Id="rId99" Type="http://schemas.openxmlformats.org/officeDocument/2006/relationships/image" Target="media/image58.png"/><Relationship Id="rId101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0.jpeg"/><Relationship Id="rId34" Type="http://schemas.openxmlformats.org/officeDocument/2006/relationships/image" Target="media/image17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76" Type="http://schemas.openxmlformats.org/officeDocument/2006/relationships/image" Target="media/image46.jpeg"/><Relationship Id="rId97" Type="http://schemas.openxmlformats.org/officeDocument/2006/relationships/image" Target="media/image5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9T05:06:22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9T02:49:12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  <inkml:trace contextRef="#ctx0" brushRef="#br0" timeOffset="202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9T02:49:07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24575,'0'5'0,"0"-2"0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4F45F6-F1BB-4B6F-9F14-6EE5C2CE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847</Words>
  <Characters>4829</Characters>
  <Application>Microsoft Office Word</Application>
  <DocSecurity>0</DocSecurity>
  <Lines>40</Lines>
  <Paragraphs>11</Paragraphs>
  <ScaleCrop>false</ScaleCrop>
  <Company>no</Company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台北縣土城國中96學年度第二學期第一次段考    歷史科</dc:title>
  <dc:creator>OEM</dc:creator>
  <cp:lastModifiedBy>B210</cp:lastModifiedBy>
  <cp:revision>2</cp:revision>
  <cp:lastPrinted>2019-11-20T03:18:00Z</cp:lastPrinted>
  <dcterms:created xsi:type="dcterms:W3CDTF">2019-11-20T09:03:00Z</dcterms:created>
  <dcterms:modified xsi:type="dcterms:W3CDTF">2019-11-20T09:03:00Z</dcterms:modified>
</cp:coreProperties>
</file>