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BF63" w14:textId="7DB69D12" w:rsidR="00B228D8" w:rsidRPr="00F3231E" w:rsidRDefault="00E27FD5" w:rsidP="00B228D8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F3231E">
        <w:rPr>
          <w:rFonts w:asciiTheme="majorEastAsia" w:eastAsiaTheme="majorEastAsia" w:hAnsiTheme="majorEastAsia" w:hint="eastAsia"/>
          <w:sz w:val="32"/>
          <w:szCs w:val="32"/>
        </w:rPr>
        <w:t>新北市土城國中</w:t>
      </w:r>
      <w:r w:rsidR="00200BEA">
        <w:rPr>
          <w:rFonts w:asciiTheme="majorEastAsia" w:eastAsiaTheme="majorEastAsia" w:hAnsiTheme="majorEastAsia"/>
          <w:sz w:val="32"/>
          <w:szCs w:val="32"/>
        </w:rPr>
        <w:t>1</w:t>
      </w:r>
      <w:r w:rsidR="002A3685">
        <w:rPr>
          <w:rFonts w:asciiTheme="majorEastAsia" w:eastAsiaTheme="majorEastAsia" w:hAnsiTheme="majorEastAsia" w:hint="eastAsia"/>
          <w:sz w:val="32"/>
          <w:szCs w:val="32"/>
        </w:rPr>
        <w:t>11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學年度第</w:t>
      </w:r>
      <w:r w:rsidR="00200BEA">
        <w:rPr>
          <w:rFonts w:asciiTheme="majorEastAsia" w:eastAsiaTheme="majorEastAsia" w:hAnsiTheme="majorEastAsia" w:hint="eastAsia"/>
          <w:sz w:val="32"/>
          <w:szCs w:val="32"/>
        </w:rPr>
        <w:t>二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學期第</w:t>
      </w:r>
      <w:r w:rsidR="002A3685">
        <w:rPr>
          <w:rFonts w:asciiTheme="majorEastAsia" w:eastAsiaTheme="majorEastAsia" w:hAnsiTheme="majorEastAsia" w:hint="eastAsia"/>
          <w:sz w:val="32"/>
          <w:szCs w:val="32"/>
        </w:rPr>
        <w:t>三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次段考</w:t>
      </w:r>
      <w:r w:rsidR="002A3685">
        <w:rPr>
          <w:rFonts w:asciiTheme="majorEastAsia" w:eastAsiaTheme="majorEastAsia" w:hAnsiTheme="majorEastAsia" w:hint="eastAsia"/>
          <w:sz w:val="32"/>
          <w:szCs w:val="32"/>
        </w:rPr>
        <w:t>八</w:t>
      </w:r>
      <w:r w:rsidRPr="00F3231E">
        <w:rPr>
          <w:rFonts w:asciiTheme="majorEastAsia" w:eastAsiaTheme="majorEastAsia" w:hAnsiTheme="majorEastAsia" w:hint="eastAsia"/>
          <w:sz w:val="32"/>
          <w:szCs w:val="32"/>
        </w:rPr>
        <w:t>年級</w:t>
      </w:r>
      <w:r w:rsidR="00B228D8" w:rsidRPr="00F3231E">
        <w:rPr>
          <w:rFonts w:asciiTheme="majorEastAsia" w:eastAsiaTheme="majorEastAsia" w:hAnsiTheme="majorEastAsia" w:hint="eastAsia"/>
          <w:sz w:val="32"/>
          <w:szCs w:val="32"/>
        </w:rPr>
        <w:t>【寫作測驗】</w:t>
      </w:r>
    </w:p>
    <w:p w14:paraId="64322409" w14:textId="77777777"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14:paraId="729D5CC3" w14:textId="77777777"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本測驗僅有一題，</w:t>
      </w:r>
      <w:r w:rsidRPr="00095378">
        <w:rPr>
          <w:rFonts w:asciiTheme="majorEastAsia" w:eastAsiaTheme="majorEastAsia" w:hAnsiTheme="majorEastAsia" w:hint="eastAsia"/>
          <w:sz w:val="28"/>
          <w:szCs w:val="28"/>
          <w:u w:val="single"/>
        </w:rPr>
        <w:t>提供答案卷1張，共2頁</w:t>
      </w:r>
      <w:r>
        <w:rPr>
          <w:rFonts w:asciiTheme="majorEastAsia" w:eastAsiaTheme="majorEastAsia" w:hAnsiTheme="majorEastAsia" w:hint="eastAsia"/>
          <w:sz w:val="28"/>
          <w:szCs w:val="28"/>
        </w:rPr>
        <w:t>。作答時，請從答案卷第1頁右邊第1行開始作答。</w:t>
      </w:r>
    </w:p>
    <w:p w14:paraId="19FC8979" w14:textId="77777777" w:rsidR="00B228D8" w:rsidRPr="00F3231E" w:rsidRDefault="00B228D8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14:paraId="08329857" w14:textId="43B23013" w:rsidR="00B228D8" w:rsidRDefault="00B228D8" w:rsidP="00F323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B228D8">
        <w:rPr>
          <w:rFonts w:asciiTheme="majorEastAsia" w:eastAsiaTheme="majorEastAsia" w:hAnsiTheme="majorEastAsia" w:hint="eastAsia"/>
          <w:sz w:val="28"/>
          <w:szCs w:val="28"/>
        </w:rPr>
        <w:t>一、</w:t>
      </w:r>
      <w:r>
        <w:rPr>
          <w:rFonts w:asciiTheme="majorEastAsia" w:eastAsiaTheme="majorEastAsia" w:hAnsiTheme="majorEastAsia" w:hint="eastAsia"/>
          <w:sz w:val="28"/>
          <w:szCs w:val="28"/>
        </w:rPr>
        <w:t>請用本國文字書寫。</w:t>
      </w:r>
      <w:r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二、</w:t>
      </w:r>
      <w:proofErr w:type="gramStart"/>
      <w:r w:rsidR="00095378"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請</w:t>
      </w:r>
      <w:r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抄題</w:t>
      </w:r>
      <w:proofErr w:type="gramEnd"/>
      <w:r w:rsidR="00095378" w:rsidRPr="00D433DE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(或依提示命題)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三、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請於答案卷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上作答，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如需擬草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稿，請使用題目卷空白處。四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書寫內容不得超出答案卷格線外，並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請用</w:t>
      </w:r>
      <w:r w:rsidRPr="00D433DE">
        <w:rPr>
          <w:rFonts w:asciiTheme="majorEastAsia" w:eastAsiaTheme="majorEastAsia" w:hAnsiTheme="majorEastAsia" w:hint="eastAsia"/>
          <w:sz w:val="28"/>
          <w:szCs w:val="28"/>
          <w:u w:val="double"/>
        </w:rPr>
        <w:t>黑色原子筆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書寫，不得使用鉛筆。</w:t>
      </w: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書寫內容中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不可洩漏私人身分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或其他標記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六、</w:t>
      </w:r>
      <w:r w:rsidR="00F3231E" w:rsidRPr="00B228D8">
        <w:rPr>
          <w:rFonts w:asciiTheme="majorEastAsia" w:eastAsiaTheme="majorEastAsia" w:hAnsiTheme="majorEastAsia" w:hint="eastAsia"/>
          <w:sz w:val="28"/>
          <w:szCs w:val="28"/>
        </w:rPr>
        <w:t>不可使用詩歌體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。七、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內容至少</w:t>
      </w:r>
      <w:r w:rsidR="00C956AE" w:rsidRPr="00D433DE">
        <w:rPr>
          <w:rFonts w:asciiTheme="majorEastAsia" w:eastAsiaTheme="majorEastAsia" w:hAnsiTheme="majorEastAsia" w:hint="eastAsia"/>
          <w:sz w:val="28"/>
          <w:szCs w:val="28"/>
          <w:u w:val="double"/>
        </w:rPr>
        <w:t>四</w:t>
      </w:r>
      <w:r w:rsidRPr="00D433DE">
        <w:rPr>
          <w:rFonts w:asciiTheme="majorEastAsia" w:eastAsiaTheme="majorEastAsia" w:hAnsiTheme="majorEastAsia" w:hint="eastAsia"/>
          <w:sz w:val="28"/>
          <w:szCs w:val="28"/>
          <w:u w:val="double"/>
        </w:rPr>
        <w:t>百字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以上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並務必分段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，每段要各有旨意，勿混淆不清。</w:t>
      </w:r>
      <w:r w:rsidR="00F3231E">
        <w:rPr>
          <w:rFonts w:asciiTheme="majorEastAsia" w:eastAsiaTheme="majorEastAsia" w:hAnsiTheme="majorEastAsia" w:hint="eastAsia"/>
          <w:sz w:val="28"/>
          <w:szCs w:val="28"/>
        </w:rPr>
        <w:t>八</w:t>
      </w:r>
      <w:r w:rsidRPr="00B228D8">
        <w:rPr>
          <w:rFonts w:asciiTheme="majorEastAsia" w:eastAsiaTheme="majorEastAsia" w:hAnsiTheme="majorEastAsia" w:hint="eastAsia"/>
          <w:sz w:val="28"/>
          <w:szCs w:val="28"/>
        </w:rPr>
        <w:t>、要使用正確的標點符號，並善用修辭技巧增進文字的魅力。</w:t>
      </w:r>
    </w:p>
    <w:p w14:paraId="180AE99F" w14:textId="77777777" w:rsidR="00F3231E" w:rsidRPr="00F3231E" w:rsidRDefault="00F3231E" w:rsidP="00F3231E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F3231E">
        <w:rPr>
          <w:rFonts w:asciiTheme="majorEastAsia" w:eastAsiaTheme="majorEastAsia" w:hAnsiTheme="majorEastAsia" w:hint="eastAsia"/>
          <w:b/>
          <w:sz w:val="28"/>
          <w:szCs w:val="28"/>
        </w:rPr>
        <w:t>作答方式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：請依據題意要求完成寫作</w:t>
      </w:r>
      <w:r w:rsidR="00095378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14:paraId="75B12C16" w14:textId="77777777"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47A3" wp14:editId="47EAC514">
                <wp:simplePos x="0" y="0"/>
                <wp:positionH relativeFrom="column">
                  <wp:posOffset>-15240</wp:posOffset>
                </wp:positionH>
                <wp:positionV relativeFrom="paragraph">
                  <wp:posOffset>267335</wp:posOffset>
                </wp:positionV>
                <wp:extent cx="6286500" cy="32670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2F78D" w14:textId="0EAD0013" w:rsidR="000A1A56" w:rsidRPr="00200BEA" w:rsidRDefault="000A1A56" w:rsidP="000A1A56">
                            <w:pPr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200BEA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題目：</w:t>
                            </w:r>
                            <w:r w:rsidR="002A3685" w:rsidRPr="002A368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動物給予的啟示</w:t>
                            </w:r>
                          </w:p>
                          <w:p w14:paraId="64BABBEE" w14:textId="77777777" w:rsidR="00200BEA" w:rsidRPr="00200BEA" w:rsidRDefault="00200BEA" w:rsidP="000A1A56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1813468B" w14:textId="3F36529C" w:rsidR="00820467" w:rsidRDefault="000A1A56" w:rsidP="00C956AE">
                            <w:pPr>
                              <w:spacing w:line="500" w:lineRule="exact"/>
                              <w:ind w:left="1028" w:hangingChars="321" w:hanging="102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133C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  <w:r w:rsidRPr="004133C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2A3685"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古代文人寫作時常常藉由動物寄託道理，例如</w:t>
                            </w:r>
                            <w:r w:rsid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2A3685"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>莊子</w:t>
                            </w:r>
                            <w:r w:rsidR="009563C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筆下的井底之蛙，告誡我們不應眼界狹隘；</w:t>
                            </w:r>
                            <w:r w:rsid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而</w:t>
                            </w:r>
                            <w:r w:rsid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>梁實秋</w:t>
                            </w:r>
                            <w:r w:rsidR="002A3685" w:rsidRPr="002A3685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愛鳥，</w:t>
                            </w:r>
                            <w:r w:rsid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寫出了鳥的</w:t>
                            </w:r>
                            <w:r w:rsidR="0024324E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神韻</w:t>
                            </w:r>
                            <w:r w:rsidR="002A3685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和</w:t>
                            </w:r>
                            <w:r w:rsidR="0024324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姿態</w:t>
                            </w:r>
                            <w:r w:rsid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，則</w:t>
                            </w:r>
                            <w:r w:rsidR="002A3685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啟示人們應</w:t>
                            </w:r>
                            <w:r w:rsidR="0082046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該</w:t>
                            </w:r>
                            <w:r w:rsidR="002A3685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尊重鳥的生命</w:t>
                            </w:r>
                            <w:r w:rsidR="002A3685"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1407153" w14:textId="220C0317" w:rsidR="00C956AE" w:rsidRPr="005C1E28" w:rsidRDefault="002A3685" w:rsidP="00820467">
                            <w:pPr>
                              <w:spacing w:line="500" w:lineRule="exact"/>
                              <w:ind w:leftChars="450" w:left="10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請以「動物給予的啟示」為題，</w:t>
                            </w:r>
                            <w:r w:rsidR="0082046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介紹</w:t>
                            </w:r>
                            <w:proofErr w:type="gramStart"/>
                            <w:r w:rsidR="00820467"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="00820467"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或幾種動物</w:t>
                            </w:r>
                            <w:r w:rsidR="0082046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="0082046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並</w:t>
                            </w:r>
                            <w:r w:rsidR="00B1035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深入</w:t>
                            </w:r>
                            <w:r w:rsidR="0082046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描寫其</w:t>
                            </w:r>
                            <w:r w:rsidR="00820467"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特性</w:t>
                            </w:r>
                            <w:r w:rsidR="0082046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或行為模式，最後</w:t>
                            </w:r>
                            <w:r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說明</w:t>
                            </w:r>
                            <w:proofErr w:type="gramStart"/>
                            <w:r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牠</w:t>
                            </w:r>
                            <w:proofErr w:type="gramEnd"/>
                            <w:r w:rsidRPr="002A368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(們)給予你的啟發。</w:t>
                            </w:r>
                          </w:p>
                          <w:p w14:paraId="636FB4CA" w14:textId="397C66D8" w:rsidR="000A1A56" w:rsidRPr="005C1E28" w:rsidRDefault="000A1A56" w:rsidP="00143549">
                            <w:pPr>
                              <w:spacing w:line="500" w:lineRule="exact"/>
                              <w:ind w:leftChars="400" w:left="9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47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2pt;margin-top:21.05pt;width:495pt;height:2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">
                <v:textbox>
                  <w:txbxContent>
                    <w:p w14:paraId="27D2F78D" w14:textId="0EAD0013" w:rsidR="000A1A56" w:rsidRPr="00200BEA" w:rsidRDefault="000A1A56" w:rsidP="000A1A56">
                      <w:pPr>
                        <w:rPr>
                          <w:rFonts w:ascii="標楷體" w:eastAsia="標楷體" w:hAnsi="標楷體" w:cs="Times New Roman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200BEA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題目：</w:t>
                      </w:r>
                      <w:r w:rsidR="002A3685" w:rsidRPr="002A368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動物給予的啟示</w:t>
                      </w:r>
                    </w:p>
                    <w:p w14:paraId="64BABBEE" w14:textId="77777777" w:rsidR="00200BEA" w:rsidRPr="00200BEA" w:rsidRDefault="00200BEA" w:rsidP="000A1A56">
                      <w:pPr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48"/>
                          <w:szCs w:val="48"/>
                        </w:rPr>
                      </w:pPr>
                    </w:p>
                    <w:p w14:paraId="1813468B" w14:textId="3F36529C" w:rsidR="00820467" w:rsidRDefault="000A1A56" w:rsidP="00C956AE">
                      <w:pPr>
                        <w:spacing w:line="500" w:lineRule="exact"/>
                        <w:ind w:left="1028" w:hangingChars="321" w:hanging="102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133C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說明</w:t>
                      </w:r>
                      <w:r w:rsidRPr="004133C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2A3685"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古代文人寫作時常常藉由動物寄託道理，例如</w:t>
                      </w:r>
                      <w:r w:rsid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r w:rsidR="002A3685"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>莊子</w:t>
                      </w:r>
                      <w:r w:rsidR="009563C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筆下的井底之蛙，告誡我們不應眼界狹隘；</w:t>
                      </w:r>
                      <w:r w:rsid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而</w:t>
                      </w:r>
                      <w:r w:rsid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>梁實秋</w:t>
                      </w:r>
                      <w:r w:rsidR="002A3685" w:rsidRPr="002A3685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愛鳥，</w:t>
                      </w:r>
                      <w:r w:rsid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寫出了鳥的</w:t>
                      </w:r>
                      <w:r w:rsidR="0024324E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神韻</w:t>
                      </w:r>
                      <w:r w:rsidR="002A3685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和</w:t>
                      </w:r>
                      <w:r w:rsidR="0024324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姿態</w:t>
                      </w:r>
                      <w:r w:rsid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，則</w:t>
                      </w:r>
                      <w:r w:rsidR="002A3685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啟示人們應</w:t>
                      </w:r>
                      <w:r w:rsidR="0082046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該</w:t>
                      </w:r>
                      <w:r w:rsidR="002A3685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尊重鳥的生命</w:t>
                      </w:r>
                      <w:r w:rsidR="002A3685"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21407153" w14:textId="220C0317" w:rsidR="00C956AE" w:rsidRPr="005C1E28" w:rsidRDefault="002A3685" w:rsidP="00820467">
                      <w:pPr>
                        <w:spacing w:line="500" w:lineRule="exact"/>
                        <w:ind w:leftChars="450" w:left="108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請以「動物給予的啟示」為題，</w:t>
                      </w:r>
                      <w:r w:rsidR="0082046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介紹</w:t>
                      </w:r>
                      <w:proofErr w:type="gramStart"/>
                      <w:r w:rsidR="00820467"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="00820467"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或幾種動物</w:t>
                      </w:r>
                      <w:r w:rsidR="0082046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="00820467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並</w:t>
                      </w:r>
                      <w:r w:rsidR="00B1035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深入</w:t>
                      </w:r>
                      <w:r w:rsidR="00820467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描寫其</w:t>
                      </w:r>
                      <w:r w:rsidR="00820467"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特性</w:t>
                      </w:r>
                      <w:r w:rsidR="0082046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或行為模式，最後</w:t>
                      </w:r>
                      <w:r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說明</w:t>
                      </w:r>
                      <w:proofErr w:type="gramStart"/>
                      <w:r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牠</w:t>
                      </w:r>
                      <w:proofErr w:type="gramEnd"/>
                      <w:r w:rsidRPr="002A368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(們)給予你的啟發。</w:t>
                      </w:r>
                    </w:p>
                    <w:p w14:paraId="636FB4CA" w14:textId="397C66D8" w:rsidR="000A1A56" w:rsidRPr="005C1E28" w:rsidRDefault="000A1A56" w:rsidP="00143549">
                      <w:pPr>
                        <w:spacing w:line="500" w:lineRule="exact"/>
                        <w:ind w:leftChars="400" w:left="9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53218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18F7DFC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58E1206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FA448C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C882FA9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3F9969E5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026F0" w14:textId="77777777" w:rsidR="00324310" w:rsidRDefault="00324310" w:rsidP="001A5442">
      <w:r>
        <w:separator/>
      </w:r>
    </w:p>
  </w:endnote>
  <w:endnote w:type="continuationSeparator" w:id="0">
    <w:p w14:paraId="0DCD62F9" w14:textId="77777777" w:rsidR="00324310" w:rsidRDefault="00324310" w:rsidP="001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0A6F6" w14:textId="77777777" w:rsidR="00324310" w:rsidRDefault="00324310" w:rsidP="001A5442">
      <w:r>
        <w:separator/>
      </w:r>
    </w:p>
  </w:footnote>
  <w:footnote w:type="continuationSeparator" w:id="0">
    <w:p w14:paraId="30C9FE9B" w14:textId="77777777" w:rsidR="00324310" w:rsidRDefault="00324310" w:rsidP="001A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D5"/>
    <w:rsid w:val="00095378"/>
    <w:rsid w:val="000A1A56"/>
    <w:rsid w:val="000C4233"/>
    <w:rsid w:val="00107109"/>
    <w:rsid w:val="00143549"/>
    <w:rsid w:val="001A5442"/>
    <w:rsid w:val="001F09ED"/>
    <w:rsid w:val="00200BEA"/>
    <w:rsid w:val="0024324E"/>
    <w:rsid w:val="002A3685"/>
    <w:rsid w:val="00324310"/>
    <w:rsid w:val="003C7F50"/>
    <w:rsid w:val="004133CD"/>
    <w:rsid w:val="004A47A8"/>
    <w:rsid w:val="004B5304"/>
    <w:rsid w:val="00563A91"/>
    <w:rsid w:val="00567115"/>
    <w:rsid w:val="005C1E28"/>
    <w:rsid w:val="007317BF"/>
    <w:rsid w:val="00775932"/>
    <w:rsid w:val="00820467"/>
    <w:rsid w:val="00845107"/>
    <w:rsid w:val="00867894"/>
    <w:rsid w:val="008B616A"/>
    <w:rsid w:val="00925181"/>
    <w:rsid w:val="00936B87"/>
    <w:rsid w:val="009563CF"/>
    <w:rsid w:val="00970F52"/>
    <w:rsid w:val="00A30C44"/>
    <w:rsid w:val="00A3590A"/>
    <w:rsid w:val="00A43C33"/>
    <w:rsid w:val="00B1024D"/>
    <w:rsid w:val="00B10354"/>
    <w:rsid w:val="00B228D8"/>
    <w:rsid w:val="00BE6992"/>
    <w:rsid w:val="00C1530F"/>
    <w:rsid w:val="00C16057"/>
    <w:rsid w:val="00C4681F"/>
    <w:rsid w:val="00C7730D"/>
    <w:rsid w:val="00C956AE"/>
    <w:rsid w:val="00D433DE"/>
    <w:rsid w:val="00DD00E4"/>
    <w:rsid w:val="00E27FD5"/>
    <w:rsid w:val="00E4381D"/>
    <w:rsid w:val="00E95A7F"/>
    <w:rsid w:val="00F3231E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E42BD"/>
  <w15:docId w15:val="{768322CB-5AFE-4086-B11A-44DFF40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A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54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54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2021-01-08T02:30:00Z</cp:lastPrinted>
  <dcterms:created xsi:type="dcterms:W3CDTF">2023-06-16T05:53:00Z</dcterms:created>
  <dcterms:modified xsi:type="dcterms:W3CDTF">2023-06-16T05:53:00Z</dcterms:modified>
</cp:coreProperties>
</file>